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D1" w:rsidRPr="00B44864" w:rsidRDefault="00D876B0" w:rsidP="001E7163">
      <w:pPr>
        <w:jc w:val="center"/>
        <w:rPr>
          <w:rFonts w:ascii="Times New Roman" w:hAnsi="Times New Roman" w:cs="Times New Roman"/>
          <w:b/>
          <w:sz w:val="28"/>
          <w:szCs w:val="28"/>
          <w:lang w:val="en-US"/>
        </w:rPr>
      </w:pPr>
      <w:r w:rsidRPr="00B44864">
        <w:rPr>
          <w:rFonts w:ascii="Times New Roman" w:hAnsi="Times New Roman" w:cs="Times New Roman"/>
          <w:b/>
          <w:sz w:val="28"/>
          <w:szCs w:val="28"/>
          <w:lang w:val="en-US"/>
        </w:rPr>
        <w:t>Kesiapan Dan Pemanfaatan Laboratorium Pada Pembelajaran Fisika Di SMK Negeri Se-Kabupaten Kolaka</w:t>
      </w:r>
    </w:p>
    <w:p w:rsidR="002672D1" w:rsidRDefault="002672D1" w:rsidP="00EF7B31">
      <w:pPr>
        <w:tabs>
          <w:tab w:val="left" w:pos="8489"/>
        </w:tabs>
        <w:ind w:right="-16"/>
        <w:jc w:val="both"/>
        <w:rPr>
          <w:rFonts w:ascii="Times New Roman" w:hAnsi="Times New Roman" w:cs="Times New Roman"/>
          <w:b/>
          <w:szCs w:val="24"/>
          <w:lang w:val="en-GB"/>
        </w:rPr>
      </w:pPr>
    </w:p>
    <w:p w:rsidR="002672D1" w:rsidRDefault="005D7475" w:rsidP="00C93A82">
      <w:pPr>
        <w:tabs>
          <w:tab w:val="left" w:pos="8489"/>
        </w:tabs>
        <w:ind w:left="284" w:right="-16"/>
        <w:jc w:val="center"/>
        <w:rPr>
          <w:rFonts w:ascii="Times New Roman" w:hAnsi="Times New Roman" w:cs="Times New Roman"/>
          <w:b/>
          <w:sz w:val="22"/>
          <w:szCs w:val="22"/>
          <w:vertAlign w:val="superscript"/>
          <w:lang w:val="id-ID"/>
        </w:rPr>
      </w:pPr>
      <w:r>
        <w:rPr>
          <w:rFonts w:ascii="Times New Roman" w:hAnsi="Times New Roman" w:cs="Times New Roman"/>
          <w:b/>
          <w:sz w:val="22"/>
          <w:szCs w:val="22"/>
          <w:lang w:val="en-US"/>
        </w:rPr>
        <w:t>Nursabiah</w:t>
      </w:r>
      <w:r w:rsidR="00FA6A7A" w:rsidRPr="00EE1CC3">
        <w:rPr>
          <w:rFonts w:ascii="Times New Roman" w:hAnsi="Times New Roman" w:cs="Times New Roman"/>
          <w:b/>
          <w:sz w:val="22"/>
          <w:szCs w:val="22"/>
          <w:vertAlign w:val="superscript"/>
          <w:lang w:val="en-GB"/>
        </w:rPr>
        <w:t>)</w:t>
      </w:r>
      <w:r w:rsidR="00A84DDA">
        <w:rPr>
          <w:rFonts w:ascii="Times New Roman" w:hAnsi="Times New Roman" w:cs="Times New Roman"/>
          <w:b/>
          <w:sz w:val="22"/>
          <w:szCs w:val="22"/>
          <w:lang w:val="en-GB"/>
        </w:rPr>
        <w:t xml:space="preserve">, </w:t>
      </w:r>
      <w:r>
        <w:rPr>
          <w:rFonts w:ascii="Times New Roman" w:hAnsi="Times New Roman" w:cs="Times New Roman"/>
          <w:b/>
          <w:sz w:val="22"/>
          <w:szCs w:val="22"/>
          <w:lang w:val="en-US"/>
        </w:rPr>
        <w:t xml:space="preserve"> Dra. Hj. Erniwati, M.Si</w:t>
      </w:r>
      <w:r w:rsidR="00FA6A7A" w:rsidRPr="00EE1CC3">
        <w:rPr>
          <w:rFonts w:ascii="Times New Roman" w:hAnsi="Times New Roman" w:cs="Times New Roman"/>
          <w:b/>
          <w:sz w:val="22"/>
          <w:szCs w:val="22"/>
          <w:vertAlign w:val="superscript"/>
          <w:lang w:val="en-GB"/>
        </w:rPr>
        <w:t>2)</w:t>
      </w:r>
      <w:r>
        <w:rPr>
          <w:rFonts w:ascii="Times New Roman" w:hAnsi="Times New Roman" w:cs="Times New Roman"/>
          <w:b/>
          <w:sz w:val="22"/>
          <w:szCs w:val="22"/>
          <w:lang w:val="en-GB"/>
        </w:rPr>
        <w:t>, Dr.Ir.Muh. Yuris,M.Si</w:t>
      </w:r>
      <w:r>
        <w:rPr>
          <w:rFonts w:ascii="Times New Roman" w:hAnsi="Times New Roman" w:cs="Times New Roman"/>
          <w:b/>
          <w:sz w:val="22"/>
          <w:szCs w:val="22"/>
          <w:vertAlign w:val="superscript"/>
          <w:lang w:val="en-GB"/>
        </w:rPr>
        <w:t>3)</w:t>
      </w:r>
    </w:p>
    <w:p w:rsidR="002A3E3B" w:rsidRPr="002A3E3B" w:rsidRDefault="002A3E3B" w:rsidP="00C93A82">
      <w:pPr>
        <w:tabs>
          <w:tab w:val="left" w:pos="8489"/>
        </w:tabs>
        <w:ind w:left="284" w:right="-16"/>
        <w:jc w:val="center"/>
        <w:rPr>
          <w:rFonts w:ascii="Times New Roman" w:hAnsi="Times New Roman" w:cs="Times New Roman"/>
          <w:b/>
          <w:sz w:val="22"/>
          <w:szCs w:val="22"/>
          <w:vertAlign w:val="superscript"/>
          <w:lang w:val="id-ID"/>
        </w:rPr>
      </w:pPr>
    </w:p>
    <w:p w:rsidR="00C16025" w:rsidRPr="0023525A" w:rsidRDefault="00C16025" w:rsidP="00C16025">
      <w:pPr>
        <w:jc w:val="center"/>
        <w:rPr>
          <w:rFonts w:ascii="Times New Roman" w:hAnsi="Times New Roman" w:cs="Times New Roman"/>
          <w:b/>
          <w:sz w:val="20"/>
          <w:szCs w:val="24"/>
        </w:rPr>
      </w:pPr>
      <w:r w:rsidRPr="0023525A">
        <w:rPr>
          <w:rFonts w:ascii="Times New Roman" w:hAnsi="Times New Roman" w:cs="Times New Roman"/>
          <w:b/>
          <w:sz w:val="20"/>
          <w:szCs w:val="24"/>
          <w:vertAlign w:val="superscript"/>
        </w:rPr>
        <w:t>1)</w:t>
      </w:r>
      <w:r w:rsidRPr="0023525A">
        <w:rPr>
          <w:rFonts w:ascii="Times New Roman" w:hAnsi="Times New Roman" w:cs="Times New Roman"/>
          <w:b/>
          <w:sz w:val="20"/>
          <w:szCs w:val="24"/>
        </w:rPr>
        <w:t xml:space="preserve"> Jurusan Pendidikan Fisika, </w:t>
      </w:r>
    </w:p>
    <w:p w:rsidR="00C16025" w:rsidRPr="00E83C3E" w:rsidRDefault="00C16025" w:rsidP="00C16025">
      <w:pPr>
        <w:spacing w:after="360"/>
        <w:jc w:val="center"/>
        <w:rPr>
          <w:rFonts w:ascii="Times New Roman" w:hAnsi="Times New Roman" w:cs="Times New Roman"/>
          <w:sz w:val="20"/>
          <w:szCs w:val="24"/>
          <w:lang w:val="id-ID"/>
        </w:rPr>
      </w:pPr>
      <w:r w:rsidRPr="0023525A">
        <w:rPr>
          <w:rFonts w:ascii="Times New Roman" w:hAnsi="Times New Roman" w:cs="Times New Roman"/>
          <w:b/>
          <w:sz w:val="20"/>
          <w:szCs w:val="24"/>
        </w:rPr>
        <w:t xml:space="preserve">FKIP Universitas Halu Oleo Email : </w:t>
      </w:r>
      <w:hyperlink r:id="rId8" w:history="1">
        <w:r w:rsidR="00E83C3E" w:rsidRPr="00D117E0">
          <w:rPr>
            <w:rStyle w:val="Hyperlink"/>
            <w:rFonts w:ascii="Times New Roman" w:hAnsi="Times New Roman" w:cs="Times New Roman"/>
            <w:b/>
            <w:sz w:val="20"/>
            <w:szCs w:val="24"/>
          </w:rPr>
          <w:t>nursabiah11@gmail.com</w:t>
        </w:r>
      </w:hyperlink>
      <w:r w:rsidR="00E83C3E">
        <w:rPr>
          <w:rFonts w:ascii="Times New Roman" w:hAnsi="Times New Roman" w:cs="Times New Roman"/>
          <w:b/>
          <w:sz w:val="20"/>
          <w:szCs w:val="24"/>
          <w:lang w:val="id-ID"/>
        </w:rPr>
        <w:t xml:space="preserve"> </w:t>
      </w:r>
      <w:bookmarkStart w:id="0" w:name="_GoBack"/>
      <w:bookmarkEnd w:id="0"/>
    </w:p>
    <w:p w:rsidR="00C93A82" w:rsidRPr="00C93A82" w:rsidRDefault="00C93A82" w:rsidP="00C93A82">
      <w:pPr>
        <w:tabs>
          <w:tab w:val="left" w:pos="8489"/>
        </w:tabs>
        <w:ind w:left="284" w:right="-16"/>
        <w:jc w:val="center"/>
        <w:rPr>
          <w:rFonts w:ascii="Times New Roman" w:hAnsi="Times New Roman" w:cs="Times New Roman"/>
          <w:b/>
          <w:szCs w:val="24"/>
          <w:vertAlign w:val="superscript"/>
          <w:lang w:val="en-GB"/>
        </w:rPr>
      </w:pPr>
    </w:p>
    <w:p w:rsidR="004873FE" w:rsidRPr="004873FE" w:rsidRDefault="004873FE" w:rsidP="002672D1">
      <w:pPr>
        <w:jc w:val="center"/>
        <w:rPr>
          <w:rFonts w:ascii="Times New Roman" w:hAnsi="Times New Roman" w:cs="Times New Roman"/>
          <w:bCs/>
          <w:iCs/>
          <w:sz w:val="22"/>
          <w:szCs w:val="22"/>
          <w:lang w:val="id-ID"/>
        </w:rPr>
      </w:pPr>
    </w:p>
    <w:p w:rsidR="002C2DF4" w:rsidRPr="002A3E3B" w:rsidRDefault="004873FE" w:rsidP="00DE2A65">
      <w:pPr>
        <w:pStyle w:val="HTMLPreformatted"/>
        <w:jc w:val="both"/>
        <w:rPr>
          <w:rFonts w:ascii="Times New Roman" w:hAnsi="Times New Roman" w:cs="Times New Roman"/>
          <w:sz w:val="22"/>
          <w:szCs w:val="22"/>
          <w:lang w:val="en-GB"/>
        </w:rPr>
      </w:pPr>
      <w:r>
        <w:rPr>
          <w:rFonts w:ascii="Times New Roman" w:hAnsi="Times New Roman" w:cs="Times New Roman"/>
          <w:b/>
          <w:sz w:val="22"/>
          <w:szCs w:val="22"/>
          <w:lang w:val="en-GB"/>
        </w:rPr>
        <w:t>A</w:t>
      </w:r>
      <w:r>
        <w:rPr>
          <w:rFonts w:ascii="Times New Roman" w:hAnsi="Times New Roman" w:cs="Times New Roman"/>
          <w:b/>
          <w:sz w:val="22"/>
          <w:szCs w:val="22"/>
          <w:lang w:val="id-ID"/>
        </w:rPr>
        <w:t>bstract</w:t>
      </w:r>
      <w:r w:rsidR="002C2DF4">
        <w:rPr>
          <w:rFonts w:ascii="Times New Roman" w:hAnsi="Times New Roman" w:cs="Times New Roman"/>
          <w:sz w:val="22"/>
          <w:szCs w:val="22"/>
          <w:lang w:val="en-GB"/>
        </w:rPr>
        <w:t>:</w:t>
      </w:r>
      <w:r w:rsidR="002C2DF4">
        <w:rPr>
          <w:rFonts w:ascii="Times New Roman" w:hAnsi="Times New Roman"/>
          <w:sz w:val="22"/>
          <w:szCs w:val="22"/>
          <w:lang w:val="en-ID"/>
        </w:rPr>
        <w:t xml:space="preserve"> </w:t>
      </w:r>
      <w:r w:rsidR="002C2DF4" w:rsidRPr="002A3E3B">
        <w:rPr>
          <w:rFonts w:ascii="Times New Roman" w:hAnsi="Times New Roman" w:cs="Times New Roman"/>
          <w:i/>
          <w:sz w:val="22"/>
          <w:szCs w:val="22"/>
        </w:rPr>
        <w:t>Laboratory for physics learning process has important role such as a tool for developing basic skill of observing or measuring and other process skills. The aim of this research is to find out the readness of laboratory on physics learning at Kolaka public Vocational High Schools.The method is used descriptive quantitative survey method.</w:t>
      </w:r>
      <w:r w:rsidR="002C2DF4" w:rsidRPr="002A3E3B">
        <w:rPr>
          <w:sz w:val="22"/>
          <w:szCs w:val="22"/>
        </w:rPr>
        <w:t xml:space="preserve"> </w:t>
      </w:r>
      <w:r w:rsidR="002C2DF4" w:rsidRPr="002A3E3B">
        <w:rPr>
          <w:rFonts w:ascii="Times New Roman" w:hAnsi="Times New Roman" w:cs="Times New Roman"/>
          <w:i/>
          <w:sz w:val="22"/>
          <w:szCs w:val="22"/>
        </w:rPr>
        <w:t>The population of this research is all State Vocational Schools in Kolaka Regency who study physics. This research is focus on examining four indicators; they are laboratory personnel, laboratory regulations,</w:t>
      </w:r>
      <w:r w:rsidR="002C2DF4" w:rsidRPr="002A3E3B">
        <w:rPr>
          <w:sz w:val="22"/>
          <w:szCs w:val="22"/>
        </w:rPr>
        <w:t xml:space="preserve"> </w:t>
      </w:r>
      <w:r w:rsidR="002C2DF4" w:rsidRPr="002A3E3B">
        <w:rPr>
          <w:rFonts w:ascii="Times New Roman" w:hAnsi="Times New Roman" w:cs="Times New Roman"/>
          <w:i/>
          <w:sz w:val="22"/>
          <w:szCs w:val="22"/>
        </w:rPr>
        <w:t>the readiness of medium and infrastructure of laboratory, and levef of using physic laboratory. The data collection technique use observation, interview, and documentation. The results showed that 9 school laboratory personnel did not have laboratory certificates. There are 4 that have discipline and practicum schedule and 3 schools that have an organizational structure. For the readiness of laboratory facilities and infrastructure, take the value 61.88% is in the category of ready but not utilized properly</w:t>
      </w:r>
    </w:p>
    <w:p w:rsidR="00AE4A2D" w:rsidRPr="00AE4A2D" w:rsidRDefault="002C2DF4" w:rsidP="00DE2A65">
      <w:pPr>
        <w:tabs>
          <w:tab w:val="left" w:pos="8489"/>
        </w:tabs>
        <w:ind w:right="-16"/>
        <w:jc w:val="both"/>
        <w:rPr>
          <w:rFonts w:ascii="Times New Roman" w:hAnsi="Times New Roman" w:cs="Times New Roman"/>
          <w:sz w:val="22"/>
          <w:szCs w:val="22"/>
          <w:lang w:val="id-ID"/>
        </w:rPr>
      </w:pPr>
      <w:r w:rsidRPr="00AE4A2D">
        <w:rPr>
          <w:rFonts w:ascii="Times New Roman" w:hAnsi="Times New Roman" w:cs="Times New Roman"/>
          <w:sz w:val="22"/>
          <w:szCs w:val="22"/>
          <w:lang w:val="id-ID"/>
        </w:rPr>
        <w:t xml:space="preserve"> </w:t>
      </w:r>
    </w:p>
    <w:p w:rsidR="002C2DF4" w:rsidRDefault="004873FE" w:rsidP="00DE2A65">
      <w:pPr>
        <w:pStyle w:val="HTMLPreformatted"/>
        <w:jc w:val="both"/>
      </w:pPr>
      <w:r>
        <w:rPr>
          <w:rFonts w:ascii="Times New Roman" w:hAnsi="Times New Roman" w:cs="Times New Roman"/>
          <w:b/>
          <w:sz w:val="22"/>
          <w:szCs w:val="22"/>
          <w:lang w:val="id-ID"/>
        </w:rPr>
        <w:t>Key-word</w:t>
      </w:r>
      <w:r w:rsidRPr="00EE1CC3">
        <w:rPr>
          <w:rFonts w:ascii="Times New Roman" w:hAnsi="Times New Roman" w:cs="Times New Roman"/>
          <w:b/>
          <w:sz w:val="22"/>
          <w:szCs w:val="22"/>
          <w:lang w:val="id-ID"/>
        </w:rPr>
        <w:t>:</w:t>
      </w:r>
      <w:r w:rsidR="002C2DF4" w:rsidRPr="002C2DF4">
        <w:rPr>
          <w:rFonts w:ascii="Times New Roman" w:hAnsi="Times New Roman" w:cs="Times New Roman"/>
          <w:i/>
          <w:szCs w:val="24"/>
        </w:rPr>
        <w:t xml:space="preserve"> </w:t>
      </w:r>
      <w:r w:rsidR="002C2DF4" w:rsidRPr="0022532B">
        <w:rPr>
          <w:rFonts w:ascii="Times New Roman" w:hAnsi="Times New Roman" w:cs="Times New Roman"/>
          <w:i/>
          <w:sz w:val="24"/>
          <w:szCs w:val="24"/>
        </w:rPr>
        <w:t>Laboratory, Laboratory Readiness, Laboratory Utilization, Physics Learning</w:t>
      </w:r>
    </w:p>
    <w:p w:rsidR="002672D1" w:rsidRPr="00EE1CC3" w:rsidRDefault="002672D1" w:rsidP="00DE2A65">
      <w:pPr>
        <w:tabs>
          <w:tab w:val="left" w:pos="8489"/>
        </w:tabs>
        <w:ind w:left="1701" w:right="-16" w:hanging="1701"/>
        <w:jc w:val="both"/>
        <w:rPr>
          <w:rFonts w:ascii="Times New Roman" w:hAnsi="Times New Roman" w:cs="Times New Roman"/>
          <w:b/>
          <w:sz w:val="22"/>
          <w:szCs w:val="22"/>
          <w:lang w:val="en-GB"/>
        </w:rPr>
      </w:pPr>
    </w:p>
    <w:p w:rsidR="002C2DF4" w:rsidRPr="002A3E3B" w:rsidRDefault="002672D1" w:rsidP="00DE2A65">
      <w:pPr>
        <w:jc w:val="both"/>
        <w:rPr>
          <w:rFonts w:ascii="Times New Roman" w:hAnsi="Times New Roman" w:cs="Times New Roman"/>
          <w:sz w:val="22"/>
          <w:szCs w:val="22"/>
        </w:rPr>
      </w:pPr>
      <w:r w:rsidRPr="00EE1CC3">
        <w:rPr>
          <w:rFonts w:ascii="Times New Roman" w:hAnsi="Times New Roman" w:cs="Times New Roman"/>
          <w:b/>
          <w:sz w:val="22"/>
          <w:szCs w:val="22"/>
          <w:lang w:val="en-GB"/>
        </w:rPr>
        <w:t>Abstrak</w:t>
      </w:r>
      <w:r w:rsidRPr="00EE1CC3">
        <w:rPr>
          <w:rFonts w:ascii="Times New Roman" w:hAnsi="Times New Roman" w:cs="Times New Roman"/>
          <w:sz w:val="22"/>
          <w:szCs w:val="22"/>
          <w:lang w:val="en-GB"/>
        </w:rPr>
        <w:t>:</w:t>
      </w:r>
      <w:r w:rsidR="002C2DF4" w:rsidRPr="002C2DF4">
        <w:rPr>
          <w:rFonts w:ascii="Times New Roman" w:hAnsi="Times New Roman" w:cs="Times New Roman"/>
          <w:szCs w:val="24"/>
        </w:rPr>
        <w:t xml:space="preserve"> </w:t>
      </w:r>
      <w:r w:rsidR="002C2DF4" w:rsidRPr="002A3E3B">
        <w:rPr>
          <w:rFonts w:ascii="Times New Roman" w:hAnsi="Times New Roman" w:cs="Times New Roman"/>
          <w:sz w:val="22"/>
          <w:szCs w:val="22"/>
        </w:rPr>
        <w:t xml:space="preserve">Laboratorium pembelajaran fisika memiliki peranan penting di antaranya untuk memberikan pengalaman nyata kepada siswa. Penelitian ini bertujuan untuk mengetahui kesiapan laboratorium pada pembelajaran fisika di SMK Negeri Se-Kabupaten Kolaka. Jenis penelitian ini yaitu deskriptif kualitatif dengan metode survey.  Populasi penelitian ini adalah seluruh SMK Negeri di Kabupaten  Kolaka yang belajar fisika. Fokus penelitian ini mengkaji empat indikator yaitu personil laboratorium, regulasi laboratorium, kesiapan fasilitas sarana dan prasaran laboratorium, serta pemanfaatan laboratorium. Teknik pengumpulan data menggunakan lembar observasi, wawancara dan dokumentasi. Hasil penelitian menunjukan bahwa 9 sekolah personil laboratoriunya  tidak memiliki sertifikat laboran. Terdapat  4 yang memiliki tata tertib dan jadwal praktikum serta 3 sekolah yang memilki struktur organisasi. Untuk kesiapan fasilitas sarana dan prasarana laboratorium  memperoleh nilai sebesar 61,88 % dengan kategori siap akan tetapi tidak di manfaatkan dengan baik. </w:t>
      </w:r>
    </w:p>
    <w:p w:rsidR="002672D1" w:rsidRPr="00D24CAD" w:rsidRDefault="002672D1" w:rsidP="00DE2A65">
      <w:pPr>
        <w:tabs>
          <w:tab w:val="left" w:pos="8489"/>
        </w:tabs>
        <w:ind w:right="-16"/>
        <w:jc w:val="both"/>
        <w:rPr>
          <w:rFonts w:ascii="Times New Roman" w:hAnsi="Times New Roman" w:cs="Times New Roman"/>
          <w:sz w:val="22"/>
          <w:szCs w:val="22"/>
          <w:lang w:val="id-ID"/>
        </w:rPr>
      </w:pPr>
    </w:p>
    <w:p w:rsidR="002672D1" w:rsidRPr="00EE1CC3" w:rsidRDefault="002672D1" w:rsidP="00DE2A65">
      <w:pPr>
        <w:tabs>
          <w:tab w:val="left" w:pos="8489"/>
        </w:tabs>
        <w:ind w:right="-16"/>
        <w:jc w:val="both"/>
        <w:rPr>
          <w:rFonts w:ascii="Times New Roman" w:hAnsi="Times New Roman" w:cs="Times New Roman"/>
          <w:b/>
          <w:sz w:val="22"/>
          <w:szCs w:val="22"/>
          <w:lang w:val="en-US"/>
        </w:rPr>
      </w:pPr>
    </w:p>
    <w:p w:rsidR="002C2DF4" w:rsidRPr="00CD50A0" w:rsidRDefault="002672D1" w:rsidP="00DE2A65">
      <w:pPr>
        <w:jc w:val="both"/>
        <w:rPr>
          <w:rFonts w:ascii="Times New Roman" w:hAnsi="Times New Roman" w:cs="Times New Roman"/>
          <w:i/>
          <w:szCs w:val="24"/>
        </w:rPr>
      </w:pPr>
      <w:r w:rsidRPr="00EE1CC3">
        <w:rPr>
          <w:rFonts w:ascii="Times New Roman" w:hAnsi="Times New Roman" w:cs="Times New Roman"/>
          <w:b/>
          <w:sz w:val="22"/>
          <w:szCs w:val="22"/>
          <w:lang w:val="id-ID"/>
        </w:rPr>
        <w:t>Kata Kunci:</w:t>
      </w:r>
      <w:r w:rsidR="002C2DF4">
        <w:rPr>
          <w:rFonts w:ascii="Times New Roman" w:hAnsi="Times New Roman" w:cs="Times New Roman"/>
          <w:b/>
          <w:sz w:val="22"/>
          <w:szCs w:val="22"/>
          <w:lang w:val="en-US"/>
        </w:rPr>
        <w:t xml:space="preserve"> </w:t>
      </w:r>
      <w:r w:rsidR="002C2DF4" w:rsidRPr="00CD50A0">
        <w:rPr>
          <w:rFonts w:ascii="Times New Roman" w:hAnsi="Times New Roman" w:cs="Times New Roman"/>
          <w:i/>
          <w:szCs w:val="24"/>
        </w:rPr>
        <w:t>Laboratorium, Kesiapan Laboratorium, Pemanfaatan Laboratorium, Pembelajaran Fisika</w:t>
      </w:r>
    </w:p>
    <w:p w:rsidR="00D24CAD" w:rsidRDefault="00D24CAD" w:rsidP="00DE2A65">
      <w:pPr>
        <w:tabs>
          <w:tab w:val="left" w:pos="8489"/>
        </w:tabs>
        <w:ind w:left="1701" w:right="-16" w:hanging="1701"/>
        <w:jc w:val="both"/>
        <w:rPr>
          <w:rFonts w:ascii="Times New Roman" w:hAnsi="Times New Roman" w:cs="Times New Roman"/>
          <w:sz w:val="22"/>
          <w:szCs w:val="22"/>
          <w:lang w:val="en-US"/>
        </w:rPr>
      </w:pPr>
    </w:p>
    <w:p w:rsidR="002C2DF4" w:rsidRDefault="002C2DF4" w:rsidP="00DE2A65">
      <w:pPr>
        <w:tabs>
          <w:tab w:val="left" w:pos="8489"/>
        </w:tabs>
        <w:ind w:left="1701" w:right="-16" w:hanging="1701"/>
        <w:jc w:val="both"/>
        <w:rPr>
          <w:rFonts w:ascii="Times New Roman" w:hAnsi="Times New Roman" w:cs="Times New Roman"/>
          <w:sz w:val="22"/>
          <w:szCs w:val="22"/>
          <w:lang w:val="en-US"/>
        </w:rPr>
      </w:pPr>
    </w:p>
    <w:p w:rsidR="00DE2A65" w:rsidRPr="00EE1CC3" w:rsidRDefault="00DE2A65" w:rsidP="00EF7B31">
      <w:pPr>
        <w:tabs>
          <w:tab w:val="left" w:pos="8489"/>
        </w:tabs>
        <w:ind w:right="-16"/>
        <w:jc w:val="both"/>
        <w:rPr>
          <w:rFonts w:ascii="Times New Roman" w:hAnsi="Times New Roman" w:cs="Times New Roman"/>
          <w:b/>
          <w:sz w:val="22"/>
          <w:szCs w:val="22"/>
          <w:lang w:val="en-US"/>
        </w:rPr>
        <w:sectPr w:rsidR="00DE2A65" w:rsidRPr="00EE1CC3" w:rsidSect="002F29AC">
          <w:headerReference w:type="default" r:id="rId9"/>
          <w:footerReference w:type="default" r:id="rId10"/>
          <w:headerReference w:type="first" r:id="rId11"/>
          <w:footerReference w:type="first" r:id="rId12"/>
          <w:footnotePr>
            <w:numFmt w:val="chicago"/>
          </w:footnotePr>
          <w:type w:val="continuous"/>
          <w:pgSz w:w="11907" w:h="16840" w:code="9"/>
          <w:pgMar w:top="1418" w:right="1417" w:bottom="1560" w:left="1701" w:header="709" w:footer="411" w:gutter="0"/>
          <w:pgNumType w:start="1"/>
          <w:cols w:space="589"/>
          <w:docGrid w:linePitch="360"/>
        </w:sectPr>
      </w:pPr>
    </w:p>
    <w:p w:rsidR="00EF7B31" w:rsidRPr="00A37FA5" w:rsidRDefault="007D56EE" w:rsidP="00EF7B31">
      <w:pPr>
        <w:tabs>
          <w:tab w:val="left" w:pos="8489"/>
        </w:tabs>
        <w:ind w:right="-16"/>
        <w:jc w:val="both"/>
        <w:rPr>
          <w:rFonts w:ascii="Times New Roman" w:hAnsi="Times New Roman" w:cs="Times New Roman"/>
          <w:sz w:val="22"/>
          <w:szCs w:val="22"/>
          <w:lang w:val="id-ID"/>
        </w:rPr>
      </w:pPr>
      <w:r w:rsidRPr="00EE1CC3">
        <w:rPr>
          <w:rFonts w:ascii="Times New Roman" w:hAnsi="Times New Roman" w:cs="Times New Roman"/>
          <w:b/>
          <w:sz w:val="22"/>
          <w:szCs w:val="22"/>
          <w:lang w:val="en-US"/>
        </w:rPr>
        <w:lastRenderedPageBreak/>
        <w:t>PENDAHULUAN</w:t>
      </w:r>
    </w:p>
    <w:p w:rsidR="00C52C9C" w:rsidRDefault="0078562F" w:rsidP="00DE2A65">
      <w:pPr>
        <w:tabs>
          <w:tab w:val="left" w:pos="8489"/>
        </w:tabs>
        <w:ind w:right="-16" w:firstLine="567"/>
        <w:jc w:val="both"/>
        <w:rPr>
          <w:rFonts w:ascii="Times New Roman" w:hAnsi="Times New Roman" w:cs="Times New Roman"/>
          <w:sz w:val="22"/>
          <w:szCs w:val="22"/>
        </w:rPr>
      </w:pPr>
      <w:r w:rsidRPr="0078562F">
        <w:rPr>
          <w:rFonts w:ascii="Times New Roman" w:hAnsi="Times New Roman" w:cs="Times New Roman"/>
          <w:sz w:val="22"/>
          <w:szCs w:val="22"/>
        </w:rPr>
        <w:t xml:space="preserve">Fisika merupakan salah satu kajian bidang dalam ilmu pengetahuan  alam (IPA) yang mempelajari peristiwa  dan gejala-gejala yang terjadi  di alam semesta, sehingga fisika dikatakan sebagai pondasi teknologi yang cukup beralasan untuk diberikan kepada siswa sebagai bekal dalam menghadapi hidup di masa mendatang.  Mempelajari </w:t>
      </w:r>
      <w:r w:rsidRPr="0078562F">
        <w:rPr>
          <w:rFonts w:ascii="Times New Roman" w:hAnsi="Times New Roman" w:cs="Times New Roman"/>
          <w:sz w:val="22"/>
          <w:szCs w:val="22"/>
        </w:rPr>
        <w:lastRenderedPageBreak/>
        <w:t xml:space="preserve">fiska tidak hanya mengandalkan buku saja , hal ini dikarenakan eksperimenlah yang mendukung teori dari buku-buku tersebut. Dalam pembelajaran IPA khusunya fisika untuk menerapkan metode ilmiah  dibutuhkan laboratorium sebagai sarana atau tempat utuk melakuka kegiatan praktikum. Pemanfaatan praktikum atau kegiatan praktikum merupakan bagian dari proses belajar mengajar. </w:t>
      </w:r>
      <w:r w:rsidR="00C52C9C">
        <w:rPr>
          <w:rFonts w:ascii="Times New Roman" w:hAnsi="Times New Roman" w:cs="Times New Roman"/>
          <w:sz w:val="22"/>
          <w:szCs w:val="22"/>
        </w:rPr>
        <w:t>\</w:t>
      </w:r>
    </w:p>
    <w:p w:rsidR="00C52C9C" w:rsidRDefault="00C52C9C" w:rsidP="00DE2A65">
      <w:pPr>
        <w:tabs>
          <w:tab w:val="left" w:pos="8489"/>
        </w:tabs>
        <w:ind w:right="-16" w:firstLine="567"/>
        <w:jc w:val="both"/>
        <w:rPr>
          <w:rFonts w:ascii="Times New Roman" w:hAnsi="Times New Roman" w:cs="Times New Roman"/>
          <w:sz w:val="22"/>
          <w:szCs w:val="22"/>
        </w:rPr>
      </w:pPr>
      <w:r>
        <w:rPr>
          <w:rFonts w:ascii="Times New Roman" w:hAnsi="Times New Roman" w:cs="Times New Roman"/>
          <w:sz w:val="22"/>
          <w:szCs w:val="22"/>
        </w:rPr>
        <w:lastRenderedPageBreak/>
        <w:t>A</w:t>
      </w:r>
      <w:r w:rsidRPr="00C52C9C">
        <w:rPr>
          <w:rFonts w:ascii="Times New Roman" w:hAnsi="Times New Roman" w:cs="Times New Roman"/>
          <w:sz w:val="22"/>
          <w:szCs w:val="22"/>
        </w:rPr>
        <w:t>zhar (2008) mengemukakan bahwa  dalam pembelajaran fisika sudah  semestinya harus didukung sarana laboratorium, agar siswa dapat memahami fisika lebih aktual dan tidak membosankan. Hal ini sejalan dengan Salah satu standar sarana dan prasarana yang dikembangkan oleh BNSP dan di tetapkan dengan peraturan menteri yaitu tentang  “standar keragaman jenis peralatan laboratorium ilmu pengetahuan alam (IPA), laboratorium bahasa, laboratorium komputer, dan peralatan lain pada satuan pendidikan dinyatakan dalam daftar yang berisi jenis minimal peralatan yang harus tersedia. Menurut (Decaprio 2013:16) Laboratorium adalah tempat sekelompok orang yang melakukan berbagai kegiatan penelitian (riset), pengamatan, pelatihan dan pengujian ilmiah sebagai pendekatan antara teori dan praktek dari berbagai macam disiplin ilmu.</w:t>
      </w:r>
    </w:p>
    <w:p w:rsidR="00C52C9C" w:rsidRPr="00C52C9C" w:rsidRDefault="00C52C9C" w:rsidP="00DE2A65">
      <w:pPr>
        <w:tabs>
          <w:tab w:val="left" w:pos="8489"/>
        </w:tabs>
        <w:ind w:right="-16" w:firstLine="567"/>
        <w:jc w:val="both"/>
        <w:rPr>
          <w:rFonts w:ascii="Times New Roman" w:hAnsi="Times New Roman" w:cs="Times New Roman"/>
          <w:sz w:val="22"/>
          <w:szCs w:val="22"/>
        </w:rPr>
      </w:pPr>
      <w:r w:rsidRPr="00C52C9C">
        <w:rPr>
          <w:rFonts w:ascii="Times New Roman" w:hAnsi="Times New Roman" w:cs="Times New Roman"/>
          <w:szCs w:val="24"/>
        </w:rPr>
        <w:t xml:space="preserve">Berdasarkan Peraturan Menteri Pendidikan  Nasional No 40 Tahun 2008 Tentang Standar Sarana Prasarana Untuk SMK dan MAK pasal 4 (Peraturan Menteri 2008 : 4) dijelaskan bahwa “penyelenggaraan SMK/MAK sebagaimana diatur dalam peraturan menteri ini, selambat-lambatnya 5 tahun setelah peraturan menteri ini ditetapkan” peraturan ini menjelaskan bahwa setiap tahun pendidikan wajib memiliki sarana dan  prasarana yang di perlukan  untuk menunjang proses pembelajaran yang teratur dan berkelanjutan. Pendidikan kejuruan sendiri merupakan subsistem pendidikan yang secara khusus membantu peserta didik dalam mempersiapkan diri untuk memasuki lapangan kerja (UU No 20 Tahun 2003). Karakteristik </w:t>
      </w:r>
      <w:r w:rsidRPr="00C52C9C">
        <w:rPr>
          <w:rFonts w:ascii="Times New Roman" w:hAnsi="Times New Roman" w:cs="Times New Roman"/>
          <w:sz w:val="22"/>
          <w:szCs w:val="22"/>
        </w:rPr>
        <w:t>proses pembelajaran SMK yaitu 40% aspek teori dan 60% didesain dalam kegiatan praktek</w:t>
      </w:r>
    </w:p>
    <w:p w:rsidR="00C52C9C" w:rsidRPr="00C52C9C" w:rsidRDefault="00C52C9C" w:rsidP="00DE2A65">
      <w:pPr>
        <w:tabs>
          <w:tab w:val="left" w:pos="8489"/>
        </w:tabs>
        <w:ind w:right="-16" w:firstLine="567"/>
        <w:jc w:val="both"/>
        <w:rPr>
          <w:rFonts w:ascii="Times New Roman" w:hAnsi="Times New Roman" w:cs="Times New Roman"/>
          <w:sz w:val="22"/>
          <w:szCs w:val="22"/>
        </w:rPr>
      </w:pPr>
      <w:r w:rsidRPr="00C52C9C">
        <w:rPr>
          <w:rFonts w:ascii="Times New Roman" w:hAnsi="Times New Roman" w:cs="Times New Roman"/>
          <w:sz w:val="22"/>
          <w:szCs w:val="22"/>
        </w:rPr>
        <w:t xml:space="preserve">Di Kabupaten Kolaka memiliki 11 SMK Negeri. Berdasarkan hasil observasi awal diketahui keberadaan laboratorium di SMK sebagian besar diterlantarkan. Alat-alat yang ada banyak yang tidak tertangani dengan baik, tidak terawat serta tidak dapat di fungsikan secara optimal, Sehingga kegiatan </w:t>
      </w:r>
      <w:r w:rsidRPr="00C52C9C">
        <w:rPr>
          <w:rFonts w:ascii="Times New Roman" w:hAnsi="Times New Roman" w:cs="Times New Roman"/>
          <w:sz w:val="22"/>
          <w:szCs w:val="22"/>
        </w:rPr>
        <w:lastRenderedPageBreak/>
        <w:t>praktikum masih jarang dilakukan. hal ini menunjukan bahwa pengelolaan  laboratorium  SMK Negeri di Kabupaten Kolaka belum memenuhi standar mutu yang dipersyaratkan. Berdasarkan hasil wawancara dan kunjungan dibeberapa laboratorium  di SMK Negeri Kabupaten Kolaka teridentifikasi beberapa masalah, diantaranya: 1) sebagian besar guru fisika masih mengalami masalah untuk melakukan praktikum dengan alasan tidak menguasai penggunaan peralatan fisika, 2) frekuensi pemanfaatan laboratorium fisika di SMK Negeri di Kabupaten Kolaka masih rendah, 3) laboratorium fisika tidak dikelola dengan baik, 4) serta umunya tidak adanya tenaga pengelola laboratorium. Berdasarkan uraian diatas, peneliti tertarik untuk melakukan penelitian dengan judul “Kesiapan Laboratorium Pada Pembelajaran Fisika Di SMK Negeri Se-Kabupaten Kolaka”.</w:t>
      </w:r>
    </w:p>
    <w:p w:rsidR="002D5D2A" w:rsidRPr="00392876" w:rsidRDefault="00C7600C" w:rsidP="00DE2A65">
      <w:pPr>
        <w:tabs>
          <w:tab w:val="left" w:pos="8489"/>
        </w:tabs>
        <w:ind w:right="-16" w:firstLine="567"/>
        <w:jc w:val="both"/>
        <w:rPr>
          <w:rFonts w:ascii="Times New Roman" w:hAnsi="Times New Roman" w:cs="Times New Roman"/>
          <w:sz w:val="22"/>
          <w:szCs w:val="22"/>
          <w:lang w:val="en-US"/>
        </w:rPr>
      </w:pPr>
      <w:r w:rsidRPr="00CB6A66">
        <w:rPr>
          <w:rFonts w:ascii="Times New Roman" w:hAnsi="Times New Roman"/>
          <w:sz w:val="22"/>
          <w:szCs w:val="22"/>
        </w:rPr>
        <w:t>.</w:t>
      </w:r>
    </w:p>
    <w:p w:rsidR="00FE74CC" w:rsidRPr="00062CF5" w:rsidRDefault="002D5D2A" w:rsidP="00DE2A65">
      <w:pPr>
        <w:pStyle w:val="ListParagraph"/>
        <w:ind w:left="0" w:firstLine="426"/>
        <w:jc w:val="both"/>
        <w:rPr>
          <w:rFonts w:ascii="Times New Roman" w:hAnsi="Times New Roman"/>
          <w:sz w:val="22"/>
          <w:szCs w:val="22"/>
        </w:rPr>
      </w:pPr>
      <w:r w:rsidRPr="002D5D2A">
        <w:rPr>
          <w:rFonts w:ascii="Times New Roman" w:hAnsi="Times New Roman"/>
          <w:sz w:val="22"/>
          <w:szCs w:val="22"/>
        </w:rPr>
        <w:t xml:space="preserve">Berdasarkan uraian </w:t>
      </w:r>
      <w:r w:rsidR="00392876">
        <w:rPr>
          <w:rFonts w:ascii="Times New Roman" w:hAnsi="Times New Roman"/>
          <w:sz w:val="22"/>
          <w:szCs w:val="22"/>
        </w:rPr>
        <w:t xml:space="preserve">di atas </w:t>
      </w:r>
      <w:r w:rsidR="00FE74CC">
        <w:rPr>
          <w:rFonts w:ascii="Times New Roman" w:hAnsi="Times New Roman"/>
          <w:sz w:val="22"/>
          <w:szCs w:val="22"/>
        </w:rPr>
        <w:t xml:space="preserve">maka </w:t>
      </w:r>
      <w:r w:rsidR="00392876">
        <w:rPr>
          <w:rFonts w:ascii="Times New Roman" w:hAnsi="Times New Roman"/>
          <w:sz w:val="22"/>
          <w:szCs w:val="22"/>
        </w:rPr>
        <w:t>rumusan masalah dalam penelitian ini adalah</w:t>
      </w:r>
      <w:r w:rsidRPr="002D5D2A">
        <w:rPr>
          <w:rFonts w:ascii="Times New Roman" w:hAnsi="Times New Roman"/>
          <w:sz w:val="22"/>
          <w:szCs w:val="22"/>
        </w:rPr>
        <w:t xml:space="preserve"> </w:t>
      </w:r>
      <w:r w:rsidR="00FE74CC" w:rsidRPr="00062CF5">
        <w:rPr>
          <w:rFonts w:ascii="Times New Roman" w:hAnsi="Times New Roman" w:cs="Times New Roman"/>
          <w:szCs w:val="24"/>
        </w:rPr>
        <w:t>Bagaimana kesiapan sarana dan prasarana laboratorium fisika di SMK Negeri Se-Kabupaten Kolaka?</w:t>
      </w:r>
      <w:r w:rsidR="00062CF5">
        <w:rPr>
          <w:rFonts w:ascii="Times New Roman" w:hAnsi="Times New Roman" w:cs="Times New Roman"/>
          <w:szCs w:val="24"/>
        </w:rPr>
        <w:t xml:space="preserve"> Penelitian ini bertujuan untuk mengetahui </w:t>
      </w:r>
      <w:r w:rsidR="00062CF5" w:rsidRPr="00FF1AA4">
        <w:rPr>
          <w:rFonts w:ascii="Times New Roman" w:hAnsi="Times New Roman" w:cs="Times New Roman"/>
          <w:szCs w:val="24"/>
        </w:rPr>
        <w:t xml:space="preserve">i Bagaimana kesiapan sarana dan prasarana laboratorium fisika di SMK Negeri Se-Kabupaten </w:t>
      </w:r>
      <w:r w:rsidR="00062CF5" w:rsidRPr="00FF1AA4">
        <w:rPr>
          <w:rFonts w:ascii="Times New Roman" w:hAnsi="Times New Roman" w:cs="Times New Roman"/>
          <w:szCs w:val="24"/>
        </w:rPr>
        <w:tab/>
        <w:t>Kolaka</w:t>
      </w:r>
      <w:r w:rsidR="00DF0FDA">
        <w:rPr>
          <w:rFonts w:ascii="Times New Roman" w:hAnsi="Times New Roman" w:cs="Times New Roman"/>
          <w:szCs w:val="24"/>
        </w:rPr>
        <w:t>.</w:t>
      </w:r>
    </w:p>
    <w:p w:rsidR="00F845BA" w:rsidRDefault="00F845BA" w:rsidP="00DE2A65">
      <w:pPr>
        <w:tabs>
          <w:tab w:val="left" w:pos="8489"/>
        </w:tabs>
        <w:ind w:right="-16"/>
        <w:jc w:val="both"/>
        <w:rPr>
          <w:rFonts w:ascii="Times New Roman" w:hAnsi="Times New Roman" w:cs="Times New Roman"/>
          <w:sz w:val="22"/>
          <w:szCs w:val="22"/>
          <w:lang w:val="id-ID"/>
        </w:rPr>
      </w:pPr>
    </w:p>
    <w:p w:rsidR="001E7163" w:rsidRPr="00602465" w:rsidRDefault="000C218A" w:rsidP="00DE2A65">
      <w:pPr>
        <w:tabs>
          <w:tab w:val="left" w:pos="8489"/>
        </w:tabs>
        <w:ind w:right="-16"/>
        <w:jc w:val="both"/>
        <w:rPr>
          <w:rFonts w:ascii="Times New Roman" w:hAnsi="Times New Roman" w:cs="Times New Roman"/>
          <w:b/>
          <w:sz w:val="22"/>
          <w:szCs w:val="22"/>
          <w:lang w:val="en-US"/>
        </w:rPr>
      </w:pPr>
      <w:r w:rsidRPr="00EE1CC3">
        <w:rPr>
          <w:rFonts w:ascii="Times New Roman" w:hAnsi="Times New Roman" w:cs="Times New Roman"/>
          <w:b/>
          <w:sz w:val="22"/>
          <w:szCs w:val="22"/>
          <w:lang w:val="en-US"/>
        </w:rPr>
        <w:t xml:space="preserve">METODE </w:t>
      </w:r>
      <w:r w:rsidR="00602465">
        <w:rPr>
          <w:rFonts w:ascii="Times New Roman" w:hAnsi="Times New Roman" w:cs="Times New Roman"/>
          <w:b/>
          <w:sz w:val="22"/>
          <w:szCs w:val="22"/>
          <w:lang w:val="en-US"/>
        </w:rPr>
        <w:t>PENELITIAN</w:t>
      </w:r>
    </w:p>
    <w:p w:rsidR="006A06AD" w:rsidRDefault="009134C9" w:rsidP="00DE2A65">
      <w:pPr>
        <w:rPr>
          <w:rFonts w:ascii="Times New Roman" w:hAnsi="Times New Roman"/>
          <w:b/>
          <w:sz w:val="22"/>
          <w:szCs w:val="22"/>
        </w:rPr>
      </w:pPr>
      <w:r w:rsidRPr="009134C9">
        <w:rPr>
          <w:rFonts w:ascii="Times New Roman" w:hAnsi="Times New Roman"/>
          <w:b/>
          <w:sz w:val="22"/>
          <w:szCs w:val="22"/>
        </w:rPr>
        <w:t>Waktu dan Tempat Penelitian</w:t>
      </w:r>
    </w:p>
    <w:p w:rsidR="006A06AD" w:rsidRPr="006A06AD" w:rsidRDefault="006A06AD" w:rsidP="00DE2A65">
      <w:pPr>
        <w:ind w:firstLine="720"/>
        <w:rPr>
          <w:rFonts w:ascii="Times New Roman" w:hAnsi="Times New Roman"/>
          <w:b/>
          <w:sz w:val="22"/>
          <w:szCs w:val="22"/>
        </w:rPr>
      </w:pPr>
      <w:r w:rsidRPr="006A06AD">
        <w:rPr>
          <w:rFonts w:ascii="Times New Roman" w:hAnsi="Times New Roman" w:cs="Times New Roman"/>
          <w:sz w:val="22"/>
          <w:szCs w:val="22"/>
        </w:rPr>
        <w:t>Penelitian ini dilaksanakan pada bulan Juli 2019 sampai selesai di SMK Negeri Se-Kabupaten Kolaka</w:t>
      </w:r>
      <w:r w:rsidRPr="006A06AD">
        <w:rPr>
          <w:rFonts w:ascii="Times New Roman" w:hAnsi="Times New Roman" w:cs="Times New Roman"/>
          <w:szCs w:val="24"/>
        </w:rPr>
        <w:t>.</w:t>
      </w:r>
    </w:p>
    <w:p w:rsidR="006A06AD" w:rsidRPr="009134C9" w:rsidRDefault="006A06AD" w:rsidP="00663C15">
      <w:pPr>
        <w:spacing w:line="276" w:lineRule="auto"/>
        <w:ind w:firstLine="720"/>
        <w:jc w:val="both"/>
        <w:rPr>
          <w:rFonts w:ascii="Times New Roman" w:hAnsi="Times New Roman"/>
          <w:sz w:val="22"/>
          <w:szCs w:val="22"/>
        </w:rPr>
      </w:pPr>
    </w:p>
    <w:p w:rsidR="009134C9" w:rsidRDefault="006A06AD" w:rsidP="00DE2A65">
      <w:pPr>
        <w:rPr>
          <w:rFonts w:ascii="Times New Roman" w:hAnsi="Times New Roman"/>
          <w:b/>
          <w:sz w:val="22"/>
          <w:szCs w:val="22"/>
        </w:rPr>
      </w:pPr>
      <w:r>
        <w:rPr>
          <w:rFonts w:ascii="Times New Roman" w:hAnsi="Times New Roman"/>
          <w:b/>
          <w:sz w:val="22"/>
          <w:szCs w:val="22"/>
        </w:rPr>
        <w:t>Jenis Penelitian</w:t>
      </w:r>
    </w:p>
    <w:p w:rsidR="006A06AD" w:rsidRDefault="006A06AD" w:rsidP="00DE2A65">
      <w:pPr>
        <w:ind w:firstLine="709"/>
        <w:jc w:val="both"/>
        <w:rPr>
          <w:rFonts w:ascii="Times New Roman" w:hAnsi="Times New Roman" w:cs="Times New Roman"/>
          <w:szCs w:val="24"/>
        </w:rPr>
      </w:pPr>
      <w:r w:rsidRPr="005724CF">
        <w:rPr>
          <w:rFonts w:ascii="Times New Roman" w:hAnsi="Times New Roman" w:cs="Times New Roman"/>
          <w:szCs w:val="24"/>
        </w:rPr>
        <w:t xml:space="preserve">Penelitian ini adalah merupakan jenis penelitian </w:t>
      </w:r>
      <w:r>
        <w:rPr>
          <w:rFonts w:ascii="Times New Roman" w:hAnsi="Times New Roman" w:cs="Times New Roman"/>
          <w:szCs w:val="24"/>
        </w:rPr>
        <w:t>deskriptif kuantitatif dengan metode survey</w:t>
      </w:r>
      <w:r w:rsidRPr="005724CF">
        <w:rPr>
          <w:rFonts w:ascii="Times New Roman" w:hAnsi="Times New Roman" w:cs="Times New Roman"/>
          <w:szCs w:val="24"/>
        </w:rPr>
        <w:t xml:space="preserve">. </w:t>
      </w:r>
      <w:r>
        <w:rPr>
          <w:rFonts w:ascii="Times New Roman" w:hAnsi="Times New Roman" w:cs="Times New Roman"/>
          <w:szCs w:val="24"/>
        </w:rPr>
        <w:t>Penelitian deskriptif kuantitatif bertujuan menjelaskan fenomena yang ada dengan menggunakan angka-angka untuk mendefinisikan karakteristik individu atau kelompok</w:t>
      </w:r>
      <w:r w:rsidR="003F0811">
        <w:rPr>
          <w:rFonts w:ascii="Times New Roman" w:hAnsi="Times New Roman" w:cs="Times New Roman"/>
          <w:szCs w:val="24"/>
        </w:rPr>
        <w:t>.</w:t>
      </w:r>
    </w:p>
    <w:p w:rsidR="003F0811" w:rsidRDefault="003F0811" w:rsidP="00DE2A65">
      <w:pPr>
        <w:jc w:val="both"/>
        <w:rPr>
          <w:rFonts w:ascii="Times New Roman" w:hAnsi="Times New Roman" w:cs="Times New Roman"/>
          <w:szCs w:val="24"/>
        </w:rPr>
        <w:sectPr w:rsidR="003F0811" w:rsidSect="003F0811">
          <w:footerReference w:type="default" r:id="rId13"/>
          <w:footnotePr>
            <w:numFmt w:val="chicago"/>
          </w:footnotePr>
          <w:type w:val="continuous"/>
          <w:pgSz w:w="11907" w:h="16840" w:code="9"/>
          <w:pgMar w:top="1535" w:right="992" w:bottom="851" w:left="1134" w:header="709" w:footer="411" w:gutter="0"/>
          <w:pgNumType w:start="1"/>
          <w:cols w:num="2" w:space="425"/>
          <w:docGrid w:linePitch="360"/>
        </w:sectPr>
      </w:pPr>
    </w:p>
    <w:p w:rsidR="003F0811" w:rsidRDefault="003F0811" w:rsidP="00DE2A65">
      <w:pPr>
        <w:jc w:val="both"/>
        <w:rPr>
          <w:rFonts w:ascii="Times New Roman" w:hAnsi="Times New Roman" w:cs="Times New Roman"/>
          <w:b/>
          <w:szCs w:val="24"/>
        </w:rPr>
        <w:sectPr w:rsidR="003F0811" w:rsidSect="0084042F">
          <w:footnotePr>
            <w:numFmt w:val="chicago"/>
          </w:footnotePr>
          <w:type w:val="continuous"/>
          <w:pgSz w:w="11907" w:h="16840" w:code="9"/>
          <w:pgMar w:top="1535" w:right="992" w:bottom="851" w:left="1134" w:header="709" w:footer="411" w:gutter="0"/>
          <w:pgNumType w:start="1"/>
          <w:cols w:space="425"/>
          <w:docGrid w:linePitch="360"/>
        </w:sectPr>
      </w:pPr>
    </w:p>
    <w:p w:rsidR="00DE2A65" w:rsidRDefault="00DE2A65" w:rsidP="00DE2A65">
      <w:pPr>
        <w:jc w:val="both"/>
        <w:rPr>
          <w:rFonts w:ascii="Times New Roman" w:hAnsi="Times New Roman" w:cs="Times New Roman"/>
          <w:b/>
          <w:szCs w:val="24"/>
        </w:rPr>
      </w:pPr>
    </w:p>
    <w:p w:rsidR="00DE2A65" w:rsidRDefault="00DE2A65" w:rsidP="00DE2A65">
      <w:pPr>
        <w:jc w:val="both"/>
        <w:rPr>
          <w:rFonts w:ascii="Times New Roman" w:hAnsi="Times New Roman" w:cs="Times New Roman"/>
          <w:b/>
          <w:szCs w:val="24"/>
        </w:rPr>
      </w:pPr>
    </w:p>
    <w:p w:rsidR="00602465" w:rsidRDefault="00602465" w:rsidP="00DE2A65">
      <w:pPr>
        <w:jc w:val="both"/>
        <w:rPr>
          <w:rFonts w:ascii="Times New Roman" w:hAnsi="Times New Roman" w:cs="Times New Roman"/>
          <w:b/>
          <w:szCs w:val="24"/>
        </w:rPr>
      </w:pPr>
      <w:r w:rsidRPr="00602465">
        <w:rPr>
          <w:rFonts w:ascii="Times New Roman" w:hAnsi="Times New Roman" w:cs="Times New Roman"/>
          <w:b/>
          <w:szCs w:val="24"/>
        </w:rPr>
        <w:t>Populasi Dan Sampel</w:t>
      </w:r>
    </w:p>
    <w:p w:rsidR="00602465" w:rsidRPr="007834F3" w:rsidRDefault="00602465" w:rsidP="00DE2A65">
      <w:pPr>
        <w:ind w:firstLine="720"/>
        <w:jc w:val="both"/>
        <w:rPr>
          <w:rFonts w:ascii="Times New Roman" w:hAnsi="Times New Roman"/>
          <w:b/>
          <w:sz w:val="22"/>
          <w:szCs w:val="22"/>
        </w:rPr>
      </w:pPr>
      <w:r w:rsidRPr="007834F3">
        <w:rPr>
          <w:rFonts w:ascii="Times New Roman" w:hAnsi="Times New Roman" w:cs="Times New Roman"/>
          <w:sz w:val="22"/>
          <w:szCs w:val="22"/>
        </w:rPr>
        <w:t xml:space="preserve">Populasi dalam penelitian ini adalah semua SMK Negeri Se-Kabupaten Kolaka yang mempelajari fisika yang terdiri dari 10 sekolah dengan jumlah guru 12 guru fisika yang di ambil dengan teknik </w:t>
      </w:r>
      <w:r w:rsidRPr="007834F3">
        <w:rPr>
          <w:rFonts w:ascii="Times New Roman" w:hAnsi="Times New Roman" w:cs="Times New Roman"/>
          <w:i/>
          <w:sz w:val="22"/>
          <w:szCs w:val="22"/>
        </w:rPr>
        <w:t>total samplin.</w:t>
      </w:r>
    </w:p>
    <w:p w:rsidR="009134C9" w:rsidRPr="009134C9" w:rsidRDefault="009134C9" w:rsidP="00DE2A65">
      <w:pPr>
        <w:jc w:val="both"/>
        <w:rPr>
          <w:rFonts w:ascii="Times New Roman" w:hAnsi="Times New Roman"/>
          <w:b/>
          <w:sz w:val="22"/>
          <w:szCs w:val="22"/>
        </w:rPr>
      </w:pPr>
    </w:p>
    <w:p w:rsidR="007834F3" w:rsidRDefault="009134C9" w:rsidP="00DE2A65">
      <w:pPr>
        <w:jc w:val="both"/>
        <w:rPr>
          <w:rFonts w:ascii="Times New Roman" w:hAnsi="Times New Roman"/>
          <w:b/>
          <w:sz w:val="22"/>
          <w:szCs w:val="22"/>
        </w:rPr>
      </w:pPr>
      <w:r w:rsidRPr="009134C9">
        <w:rPr>
          <w:rFonts w:ascii="Times New Roman" w:hAnsi="Times New Roman"/>
          <w:b/>
          <w:sz w:val="22"/>
          <w:szCs w:val="22"/>
        </w:rPr>
        <w:lastRenderedPageBreak/>
        <w:t>Teknik Pengumpulan Data dan Analisis Data</w:t>
      </w:r>
    </w:p>
    <w:p w:rsidR="00B63F69" w:rsidRDefault="00B63F69" w:rsidP="00DE2A65">
      <w:pPr>
        <w:ind w:firstLine="720"/>
        <w:jc w:val="both"/>
        <w:rPr>
          <w:rFonts w:ascii="Times New Roman" w:hAnsi="Times New Roman"/>
          <w:b/>
          <w:sz w:val="22"/>
          <w:szCs w:val="22"/>
        </w:rPr>
      </w:pPr>
      <w:r w:rsidRPr="009134C9">
        <w:rPr>
          <w:rFonts w:ascii="Times New Roman" w:hAnsi="Times New Roman"/>
          <w:sz w:val="22"/>
          <w:szCs w:val="22"/>
        </w:rPr>
        <w:t>Dalam pengumpulan data pada penelitian</w:t>
      </w:r>
      <w:r>
        <w:rPr>
          <w:rFonts w:ascii="Times New Roman" w:hAnsi="Times New Roman"/>
          <w:sz w:val="22"/>
          <w:szCs w:val="22"/>
        </w:rPr>
        <w:t xml:space="preserve"> ini menggunakan 3 macam teknik, yaitu lemba</w:t>
      </w:r>
      <w:r w:rsidR="007834F3">
        <w:rPr>
          <w:rFonts w:ascii="Times New Roman" w:hAnsi="Times New Roman"/>
          <w:sz w:val="22"/>
          <w:szCs w:val="22"/>
        </w:rPr>
        <w:t>r</w:t>
      </w:r>
      <w:r>
        <w:rPr>
          <w:rFonts w:ascii="Times New Roman" w:hAnsi="Times New Roman"/>
          <w:sz w:val="22"/>
          <w:szCs w:val="22"/>
        </w:rPr>
        <w:t xml:space="preserve"> observasi untuk memperoleh data tentang kelengkapan peralatan laboratorium, wawancara untuk melihat pemanfaatan peralatan praktikum fisika serta dokumentasi</w:t>
      </w:r>
    </w:p>
    <w:p w:rsidR="007834F3" w:rsidRPr="00B63F69" w:rsidRDefault="00B63F69" w:rsidP="00DE2A65">
      <w:pPr>
        <w:jc w:val="both"/>
        <w:rPr>
          <w:rFonts w:ascii="Times New Roman" w:hAnsi="Times New Roman"/>
          <w:sz w:val="22"/>
          <w:szCs w:val="22"/>
        </w:rPr>
      </w:pPr>
      <w:r>
        <w:rPr>
          <w:rFonts w:ascii="Times New Roman" w:hAnsi="Times New Roman"/>
          <w:sz w:val="22"/>
          <w:szCs w:val="22"/>
        </w:rPr>
        <w:t xml:space="preserve">Data yang di peroleh dari hasil observasai alat dan bahan praktikum di hitung dengan rumus dan data </w:t>
      </w:r>
      <w:r>
        <w:rPr>
          <w:rFonts w:ascii="Times New Roman" w:hAnsi="Times New Roman"/>
          <w:sz w:val="22"/>
          <w:szCs w:val="22"/>
        </w:rPr>
        <w:lastRenderedPageBreak/>
        <w:t>hasil observasi, wawancara dan dokumentasi di analisis secara deskriptif</w:t>
      </w:r>
      <w:r w:rsidR="00DE2A65">
        <w:rPr>
          <w:rFonts w:ascii="Times New Roman" w:hAnsi="Times New Roman"/>
          <w:sz w:val="22"/>
          <w:szCs w:val="22"/>
        </w:rPr>
        <w:t>.</w:t>
      </w:r>
    </w:p>
    <w:p w:rsidR="007834F3" w:rsidRDefault="007834F3" w:rsidP="00DE2A65">
      <w:pPr>
        <w:pStyle w:val="ListParagraph"/>
        <w:ind w:left="0" w:firstLine="720"/>
        <w:jc w:val="both"/>
        <w:rPr>
          <w:rFonts w:ascii="Times New Roman" w:eastAsiaTheme="minorEastAsia" w:hAnsi="Times New Roman" w:cs="Times New Roman"/>
          <w:szCs w:val="24"/>
        </w:rPr>
      </w:pPr>
      <w:r>
        <w:rPr>
          <w:rFonts w:ascii="Times New Roman" w:hAnsi="Times New Roman"/>
          <w:b/>
          <w:sz w:val="22"/>
          <w:szCs w:val="22"/>
        </w:rPr>
        <w:t xml:space="preserve"> </w:t>
      </w:r>
      <m:oMath>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m:t>
            </m:r>
          </m:den>
        </m:f>
      </m:oMath>
      <w:r>
        <w:rPr>
          <w:rFonts w:ascii="Times New Roman" w:eastAsiaTheme="minorEastAsia" w:hAnsi="Times New Roman" w:cs="Times New Roman"/>
          <w:szCs w:val="24"/>
        </w:rPr>
        <w:t xml:space="preserve"> × 100 %</w:t>
      </w:r>
    </w:p>
    <w:p w:rsidR="007834F3" w:rsidRPr="000155FB" w:rsidRDefault="007834F3" w:rsidP="00DE2A65">
      <w:pPr>
        <w:pStyle w:val="ListParagraph"/>
        <w:ind w:left="0" w:firstLine="720"/>
        <w:jc w:val="both"/>
        <w:rPr>
          <w:rFonts w:ascii="Times New Roman" w:eastAsiaTheme="minorEastAsia" w:hAnsi="Times New Roman" w:cs="Times New Roman"/>
          <w:szCs w:val="24"/>
        </w:rPr>
      </w:pPr>
      <w:r w:rsidRPr="000155FB">
        <w:rPr>
          <w:rFonts w:ascii="Times New Roman" w:eastAsiaTheme="minorEastAsia" w:hAnsi="Times New Roman" w:cs="Times New Roman"/>
          <w:szCs w:val="24"/>
        </w:rPr>
        <w:t>Keterangan :</w:t>
      </w:r>
    </w:p>
    <w:p w:rsidR="007834F3" w:rsidRPr="000155FB" w:rsidRDefault="007834F3" w:rsidP="00DE2A65">
      <w:pPr>
        <w:pStyle w:val="ListParagraph"/>
        <w:ind w:left="0" w:firstLine="720"/>
        <w:jc w:val="both"/>
        <w:rPr>
          <w:rFonts w:ascii="Times New Roman" w:eastAsiaTheme="minorEastAsia" w:hAnsi="Times New Roman" w:cs="Times New Roman"/>
          <w:szCs w:val="24"/>
        </w:rPr>
      </w:pPr>
      <w:r>
        <w:rPr>
          <w:rFonts w:ascii="Times New Roman" w:eastAsiaTheme="minorEastAsia" w:hAnsi="Times New Roman" w:cs="Times New Roman"/>
          <w:szCs w:val="24"/>
        </w:rPr>
        <w:t>n = nilai yang di</w:t>
      </w:r>
      <w:r w:rsidRPr="000155FB">
        <w:rPr>
          <w:rFonts w:ascii="Times New Roman" w:eastAsiaTheme="minorEastAsia" w:hAnsi="Times New Roman" w:cs="Times New Roman"/>
          <w:szCs w:val="24"/>
        </w:rPr>
        <w:t>peroleh responden</w:t>
      </w:r>
    </w:p>
    <w:p w:rsidR="007834F3" w:rsidRPr="000155FB" w:rsidRDefault="007834F3" w:rsidP="00DE2A65">
      <w:pPr>
        <w:pStyle w:val="ListParagraph"/>
        <w:ind w:left="0" w:firstLine="720"/>
        <w:jc w:val="both"/>
        <w:rPr>
          <w:rFonts w:ascii="Times New Roman" w:eastAsiaTheme="minorEastAsia" w:hAnsi="Times New Roman" w:cs="Times New Roman"/>
          <w:szCs w:val="24"/>
        </w:rPr>
      </w:pPr>
      <w:r w:rsidRPr="000155FB">
        <w:rPr>
          <w:rFonts w:ascii="Times New Roman" w:eastAsiaTheme="minorEastAsia" w:hAnsi="Times New Roman" w:cs="Times New Roman"/>
          <w:szCs w:val="24"/>
        </w:rPr>
        <w:t>N = jumlah nilai maksimum responden</w:t>
      </w:r>
    </w:p>
    <w:p w:rsidR="007834F3" w:rsidRPr="000155FB" w:rsidRDefault="007834F3" w:rsidP="00DE2A65">
      <w:pPr>
        <w:pStyle w:val="ListParagraph"/>
        <w:ind w:left="0" w:firstLine="720"/>
        <w:jc w:val="both"/>
        <w:rPr>
          <w:rFonts w:ascii="Times New Roman" w:eastAsiaTheme="minorEastAsia" w:hAnsi="Times New Roman" w:cs="Times New Roman"/>
          <w:szCs w:val="24"/>
        </w:rPr>
      </w:pPr>
      <w:r w:rsidRPr="000155FB">
        <w:rPr>
          <w:rFonts w:ascii="Times New Roman" w:eastAsiaTheme="minorEastAsia" w:hAnsi="Times New Roman" w:cs="Times New Roman"/>
          <w:szCs w:val="24"/>
        </w:rPr>
        <w:t>% = Presentase</w:t>
      </w:r>
    </w:p>
    <w:p w:rsidR="007834F3" w:rsidRDefault="007834F3" w:rsidP="00DE2A65">
      <w:pPr>
        <w:pStyle w:val="ListParagraph"/>
        <w:ind w:left="0" w:firstLine="720"/>
        <w:jc w:val="both"/>
        <w:rPr>
          <w:rFonts w:ascii="Times New Roman" w:eastAsiaTheme="minorEastAsia" w:hAnsi="Times New Roman" w:cs="Times New Roman"/>
          <w:szCs w:val="24"/>
        </w:rPr>
      </w:pPr>
      <w:r w:rsidRPr="000155FB">
        <w:rPr>
          <w:rFonts w:ascii="Times New Roman" w:eastAsiaTheme="minorEastAsia" w:hAnsi="Times New Roman" w:cs="Times New Roman"/>
          <w:szCs w:val="24"/>
        </w:rPr>
        <w:t>(Suharsimi Arikunto,2009:236)</w:t>
      </w:r>
    </w:p>
    <w:p w:rsidR="007834F3" w:rsidRDefault="007834F3" w:rsidP="00DE2A65">
      <w:pPr>
        <w:pStyle w:val="ListParagraph"/>
        <w:ind w:left="0" w:firstLine="720"/>
        <w:jc w:val="both"/>
        <w:rPr>
          <w:rFonts w:ascii="Times New Roman" w:eastAsiaTheme="minorEastAsia" w:hAnsi="Times New Roman" w:cs="Times New Roman"/>
          <w:szCs w:val="24"/>
        </w:rPr>
      </w:pPr>
    </w:p>
    <w:p w:rsidR="007834F3" w:rsidRPr="00F007BF" w:rsidRDefault="007834F3" w:rsidP="00DE2A65">
      <w:pPr>
        <w:adjustRightInd w:val="0"/>
        <w:jc w:val="both"/>
        <w:rPr>
          <w:rFonts w:ascii="Times New Roman" w:hAnsi="Times New Roman" w:cs="Times New Roman"/>
          <w:sz w:val="22"/>
          <w:szCs w:val="22"/>
        </w:rPr>
      </w:pPr>
      <w:r w:rsidRPr="00F007BF">
        <w:rPr>
          <w:rFonts w:ascii="Times New Roman" w:hAnsi="Times New Roman" w:cs="Times New Roman"/>
          <w:sz w:val="22"/>
          <w:szCs w:val="22"/>
          <w:lang w:val="en-ID"/>
        </w:rPr>
        <w:lastRenderedPageBreak/>
        <w:t xml:space="preserve">Tabel 1. Kriteria Deskriptif Persentase Tingkat Kesiapan Laboratorium Di SMK Negeri Se-Kabupaten Kolaka </w:t>
      </w:r>
    </w:p>
    <w:tbl>
      <w:tblPr>
        <w:tblStyle w:val="TableGrid"/>
        <w:tblW w:w="0" w:type="auto"/>
        <w:tblInd w:w="817" w:type="dxa"/>
        <w:tblLook w:val="04A0" w:firstRow="1" w:lastRow="0" w:firstColumn="1" w:lastColumn="0" w:noHBand="0" w:noVBand="1"/>
      </w:tblPr>
      <w:tblGrid>
        <w:gridCol w:w="2066"/>
        <w:gridCol w:w="2011"/>
      </w:tblGrid>
      <w:tr w:rsidR="007834F3" w:rsidTr="00F007BF">
        <w:tc>
          <w:tcPr>
            <w:tcW w:w="2066" w:type="dxa"/>
          </w:tcPr>
          <w:p w:rsidR="007834F3" w:rsidRPr="000925BB" w:rsidRDefault="007834F3" w:rsidP="00DE2A65">
            <w:pPr>
              <w:pStyle w:val="ListParagraph"/>
              <w:ind w:left="0"/>
              <w:jc w:val="both"/>
              <w:rPr>
                <w:rFonts w:ascii="Times New Roman" w:eastAsiaTheme="minorEastAsia" w:hAnsi="Times New Roman" w:cs="Times New Roman"/>
                <w:b/>
              </w:rPr>
            </w:pPr>
            <w:r w:rsidRPr="000925BB">
              <w:rPr>
                <w:rFonts w:ascii="Times New Roman" w:eastAsiaTheme="minorEastAsia" w:hAnsi="Times New Roman" w:cs="Times New Roman"/>
                <w:b/>
              </w:rPr>
              <w:t>Interval</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b/>
              </w:rPr>
            </w:pPr>
            <w:r w:rsidRPr="000925BB">
              <w:rPr>
                <w:rFonts w:ascii="Times New Roman" w:eastAsiaTheme="minorEastAsia" w:hAnsi="Times New Roman" w:cs="Times New Roman"/>
                <w:b/>
              </w:rPr>
              <w:t>Kriteria Tingkat Kesiapan</w:t>
            </w:r>
          </w:p>
        </w:tc>
      </w:tr>
      <w:tr w:rsidR="007834F3" w:rsidTr="00F007BF">
        <w:tc>
          <w:tcPr>
            <w:tcW w:w="2066"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Sangat siap</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81% - 100%</w:t>
            </w:r>
          </w:p>
        </w:tc>
      </w:tr>
      <w:tr w:rsidR="007834F3" w:rsidTr="00F007BF">
        <w:tc>
          <w:tcPr>
            <w:tcW w:w="2066"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Siap</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61% - 80%</w:t>
            </w:r>
          </w:p>
        </w:tc>
      </w:tr>
      <w:tr w:rsidR="007834F3" w:rsidTr="00F007BF">
        <w:tc>
          <w:tcPr>
            <w:tcW w:w="2066"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Cukup siap</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41% - 60%</w:t>
            </w:r>
          </w:p>
        </w:tc>
      </w:tr>
      <w:tr w:rsidR="007834F3" w:rsidTr="00F007BF">
        <w:tc>
          <w:tcPr>
            <w:tcW w:w="2066"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Kurang siap</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31% - 40%</w:t>
            </w:r>
          </w:p>
        </w:tc>
      </w:tr>
      <w:tr w:rsidR="007834F3" w:rsidTr="00F007BF">
        <w:tblPrEx>
          <w:tblLook w:val="0000" w:firstRow="0" w:lastRow="0" w:firstColumn="0" w:lastColumn="0" w:noHBand="0" w:noVBand="0"/>
        </w:tblPrEx>
        <w:trPr>
          <w:trHeight w:val="268"/>
        </w:trPr>
        <w:tc>
          <w:tcPr>
            <w:tcW w:w="2066"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Tidak siap</w:t>
            </w:r>
          </w:p>
        </w:tc>
        <w:tc>
          <w:tcPr>
            <w:tcW w:w="2011" w:type="dxa"/>
          </w:tcPr>
          <w:p w:rsidR="007834F3" w:rsidRPr="000925BB" w:rsidRDefault="007834F3" w:rsidP="00DE2A65">
            <w:pPr>
              <w:pStyle w:val="ListParagraph"/>
              <w:ind w:left="0"/>
              <w:jc w:val="both"/>
              <w:rPr>
                <w:rFonts w:ascii="Times New Roman" w:eastAsiaTheme="minorEastAsia" w:hAnsi="Times New Roman" w:cs="Times New Roman"/>
              </w:rPr>
            </w:pPr>
            <w:r w:rsidRPr="000925BB">
              <w:rPr>
                <w:rFonts w:ascii="Times New Roman" w:eastAsiaTheme="minorEastAsia" w:hAnsi="Times New Roman" w:cs="Times New Roman"/>
              </w:rPr>
              <w:t>≤ 20 %</w:t>
            </w:r>
          </w:p>
        </w:tc>
      </w:tr>
    </w:tbl>
    <w:p w:rsidR="00B63F69" w:rsidRDefault="00F007BF" w:rsidP="00DE2A65">
      <w:pPr>
        <w:pStyle w:val="ListParagraph"/>
        <w:adjustRightInd w:val="0"/>
        <w:ind w:left="0" w:hanging="915"/>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Rahman Dan Muhsin (2004)</w:t>
      </w:r>
    </w:p>
    <w:p w:rsidR="003F0811" w:rsidRDefault="003F0811" w:rsidP="00DE2A65">
      <w:pPr>
        <w:pStyle w:val="ListParagraph"/>
        <w:adjustRightInd w:val="0"/>
        <w:ind w:left="0" w:hanging="915"/>
        <w:jc w:val="both"/>
        <w:rPr>
          <w:rFonts w:ascii="Times New Roman" w:hAnsi="Times New Roman" w:cs="Times New Roman"/>
          <w:szCs w:val="24"/>
        </w:rPr>
        <w:sectPr w:rsidR="003F0811" w:rsidSect="003F0811">
          <w:footnotePr>
            <w:numFmt w:val="chicago"/>
          </w:footnotePr>
          <w:type w:val="continuous"/>
          <w:pgSz w:w="11907" w:h="16840" w:code="9"/>
          <w:pgMar w:top="1535" w:right="992" w:bottom="851" w:left="1134" w:header="709" w:footer="411" w:gutter="0"/>
          <w:pgNumType w:start="1"/>
          <w:cols w:num="2" w:space="425"/>
          <w:docGrid w:linePitch="360"/>
        </w:sectPr>
      </w:pPr>
    </w:p>
    <w:p w:rsidR="00F007BF" w:rsidRPr="00F007BF" w:rsidRDefault="00F007BF" w:rsidP="00DE2A65">
      <w:pPr>
        <w:pStyle w:val="ListParagraph"/>
        <w:adjustRightInd w:val="0"/>
        <w:ind w:left="0" w:hanging="915"/>
        <w:jc w:val="both"/>
        <w:rPr>
          <w:rFonts w:ascii="Times New Roman" w:hAnsi="Times New Roman" w:cs="Times New Roman"/>
          <w:szCs w:val="24"/>
        </w:rPr>
      </w:pPr>
    </w:p>
    <w:p w:rsidR="003F0811" w:rsidRDefault="003F0811" w:rsidP="00DE2A65">
      <w:pPr>
        <w:jc w:val="both"/>
        <w:rPr>
          <w:rFonts w:ascii="Times New Roman" w:hAnsi="Times New Roman"/>
          <w:b/>
          <w:sz w:val="22"/>
          <w:szCs w:val="22"/>
        </w:rPr>
        <w:sectPr w:rsidR="003F0811" w:rsidSect="0084042F">
          <w:footnotePr>
            <w:numFmt w:val="chicago"/>
          </w:footnotePr>
          <w:type w:val="continuous"/>
          <w:pgSz w:w="11907" w:h="16840" w:code="9"/>
          <w:pgMar w:top="1535" w:right="992" w:bottom="851" w:left="1134" w:header="709" w:footer="411" w:gutter="0"/>
          <w:pgNumType w:start="1"/>
          <w:cols w:space="425"/>
          <w:docGrid w:linePitch="360"/>
        </w:sectPr>
      </w:pPr>
    </w:p>
    <w:p w:rsidR="003F0811" w:rsidRDefault="007834F3" w:rsidP="00DE2A65">
      <w:pPr>
        <w:jc w:val="both"/>
        <w:rPr>
          <w:rFonts w:ascii="Times New Roman" w:hAnsi="Times New Roman"/>
          <w:b/>
          <w:sz w:val="22"/>
          <w:szCs w:val="22"/>
        </w:rPr>
      </w:pPr>
      <w:r>
        <w:rPr>
          <w:rFonts w:ascii="Times New Roman" w:hAnsi="Times New Roman"/>
          <w:b/>
          <w:sz w:val="22"/>
          <w:szCs w:val="22"/>
        </w:rPr>
        <w:lastRenderedPageBreak/>
        <w:t>HASIL DAN PEMBAHASAN</w:t>
      </w:r>
    </w:p>
    <w:p w:rsidR="006E6ABA" w:rsidRDefault="006E6ABA" w:rsidP="00DE2A65">
      <w:pPr>
        <w:jc w:val="both"/>
        <w:rPr>
          <w:rFonts w:ascii="Times New Roman" w:hAnsi="Times New Roman"/>
          <w:sz w:val="22"/>
          <w:szCs w:val="22"/>
        </w:rPr>
        <w:sectPr w:rsidR="006E6ABA" w:rsidSect="003F0811">
          <w:footnotePr>
            <w:numFmt w:val="chicago"/>
          </w:footnotePr>
          <w:type w:val="continuous"/>
          <w:pgSz w:w="11907" w:h="16840" w:code="9"/>
          <w:pgMar w:top="1535" w:right="992" w:bottom="851" w:left="1134" w:header="709" w:footer="411" w:gutter="0"/>
          <w:pgNumType w:start="1"/>
          <w:cols w:space="425"/>
          <w:docGrid w:linePitch="360"/>
        </w:sectPr>
      </w:pPr>
    </w:p>
    <w:p w:rsidR="006E6ABA" w:rsidRDefault="006E6ABA" w:rsidP="00DE2A65">
      <w:pPr>
        <w:ind w:firstLine="720"/>
        <w:jc w:val="both"/>
        <w:rPr>
          <w:rFonts w:ascii="Times New Roman" w:hAnsi="Times New Roman" w:cs="Times New Roman"/>
          <w:szCs w:val="24"/>
        </w:rPr>
      </w:pPr>
      <w:r>
        <w:rPr>
          <w:rFonts w:ascii="Times New Roman" w:hAnsi="Times New Roman"/>
          <w:sz w:val="22"/>
          <w:szCs w:val="22"/>
        </w:rPr>
        <w:lastRenderedPageBreak/>
        <w:t xml:space="preserve">Penelitian ini di tujukan untuk melihat kesiapan laboratorium dengan mengkaji beberapa indikator, yaitu : </w:t>
      </w:r>
      <w:r w:rsidRPr="00F524F9">
        <w:rPr>
          <w:rFonts w:ascii="Times New Roman" w:hAnsi="Times New Roman" w:cs="Times New Roman"/>
          <w:szCs w:val="24"/>
        </w:rPr>
        <w:t xml:space="preserve">personil laboratorium, regulasi </w:t>
      </w:r>
      <w:r w:rsidRPr="007606BF">
        <w:rPr>
          <w:rFonts w:ascii="Times New Roman" w:hAnsi="Times New Roman" w:cs="Times New Roman"/>
          <w:sz w:val="22"/>
          <w:szCs w:val="22"/>
        </w:rPr>
        <w:lastRenderedPageBreak/>
        <w:t>laboratorium, kesiapan sarana dan prasarana, serta pemanfaatan laboratorium</w:t>
      </w:r>
      <w:r>
        <w:rPr>
          <w:rFonts w:ascii="Times New Roman" w:hAnsi="Times New Roman" w:cs="Times New Roman"/>
          <w:szCs w:val="24"/>
        </w:rPr>
        <w:t>.</w:t>
      </w:r>
    </w:p>
    <w:p w:rsidR="00457AE0" w:rsidRPr="006E6ABA" w:rsidRDefault="00457AE0" w:rsidP="00DE2A65">
      <w:pPr>
        <w:ind w:firstLine="720"/>
        <w:jc w:val="both"/>
        <w:rPr>
          <w:rFonts w:ascii="Times New Roman" w:hAnsi="Times New Roman"/>
          <w:sz w:val="22"/>
          <w:szCs w:val="22"/>
        </w:rPr>
      </w:pPr>
    </w:p>
    <w:p w:rsidR="006E6ABA" w:rsidRDefault="006E6ABA" w:rsidP="00DE2A65">
      <w:pPr>
        <w:jc w:val="both"/>
        <w:rPr>
          <w:rFonts w:ascii="Times New Roman" w:hAnsi="Times New Roman"/>
          <w:b/>
          <w:sz w:val="22"/>
          <w:szCs w:val="22"/>
        </w:rPr>
      </w:pPr>
    </w:p>
    <w:p w:rsidR="006E6ABA" w:rsidRDefault="006E6ABA" w:rsidP="00DE2A65">
      <w:pPr>
        <w:jc w:val="both"/>
        <w:rPr>
          <w:rFonts w:ascii="Times New Roman" w:hAnsi="Times New Roman"/>
          <w:b/>
          <w:sz w:val="22"/>
          <w:szCs w:val="22"/>
        </w:rPr>
        <w:sectPr w:rsidR="006E6ABA" w:rsidSect="00BA16BA">
          <w:footnotePr>
            <w:numFmt w:val="chicago"/>
          </w:footnotePr>
          <w:type w:val="continuous"/>
          <w:pgSz w:w="11907" w:h="16840" w:code="9"/>
          <w:pgMar w:top="1535" w:right="992" w:bottom="851" w:left="1134" w:header="709" w:footer="411" w:gutter="0"/>
          <w:pgNumType w:start="1"/>
          <w:cols w:num="2" w:space="425"/>
          <w:docGrid w:linePitch="360"/>
        </w:sectPr>
      </w:pPr>
    </w:p>
    <w:p w:rsidR="006E6ABA" w:rsidRPr="006E6ABA" w:rsidRDefault="003F0811" w:rsidP="00DE2A65">
      <w:pPr>
        <w:jc w:val="both"/>
        <w:rPr>
          <w:rFonts w:ascii="Times New Roman" w:hAnsi="Times New Roman"/>
          <w:b/>
          <w:sz w:val="22"/>
          <w:szCs w:val="22"/>
        </w:rPr>
      </w:pPr>
      <w:r>
        <w:rPr>
          <w:rFonts w:ascii="Times New Roman" w:hAnsi="Times New Roman"/>
          <w:b/>
          <w:sz w:val="22"/>
          <w:szCs w:val="22"/>
        </w:rPr>
        <w:lastRenderedPageBreak/>
        <w:t xml:space="preserve">Personil </w:t>
      </w:r>
      <w:r w:rsidR="007606BF">
        <w:rPr>
          <w:rFonts w:ascii="Times New Roman" w:hAnsi="Times New Roman"/>
          <w:b/>
          <w:sz w:val="22"/>
          <w:szCs w:val="22"/>
        </w:rPr>
        <w:t>Laboratorium</w:t>
      </w:r>
    </w:p>
    <w:p w:rsidR="00457AE0" w:rsidRDefault="00457AE0" w:rsidP="00DE2A65">
      <w:pPr>
        <w:jc w:val="both"/>
        <w:rPr>
          <w:rFonts w:asciiTheme="majorBidi" w:hAnsiTheme="majorBidi" w:cstheme="majorBidi"/>
          <w:szCs w:val="24"/>
          <w:lang w:val="en-ID"/>
        </w:rPr>
        <w:sectPr w:rsidR="00457AE0" w:rsidSect="00BA16BA">
          <w:footnotePr>
            <w:numFmt w:val="chicago"/>
          </w:footnotePr>
          <w:type w:val="continuous"/>
          <w:pgSz w:w="11907" w:h="16840" w:code="9"/>
          <w:pgMar w:top="1535" w:right="992" w:bottom="851" w:left="1134" w:header="709" w:footer="411" w:gutter="0"/>
          <w:pgNumType w:start="1"/>
          <w:cols w:num="2" w:space="425"/>
          <w:docGrid w:linePitch="360"/>
        </w:sectPr>
      </w:pPr>
    </w:p>
    <w:p w:rsidR="006E6ABA" w:rsidRDefault="00DE2A65" w:rsidP="00DE2A65">
      <w:pPr>
        <w:ind w:firstLine="720"/>
        <w:jc w:val="both"/>
        <w:rPr>
          <w:rFonts w:asciiTheme="majorBidi" w:hAnsiTheme="majorBidi" w:cstheme="majorBidi"/>
          <w:szCs w:val="24"/>
          <w:lang w:val="en-ID"/>
        </w:rPr>
      </w:pPr>
      <w:r>
        <w:rPr>
          <w:rFonts w:asciiTheme="majorBidi" w:hAnsiTheme="majorBidi" w:cstheme="majorBidi"/>
          <w:szCs w:val="24"/>
          <w:lang w:val="en-ID"/>
        </w:rPr>
        <w:lastRenderedPageBreak/>
        <w:t xml:space="preserve">Hasil penelitian </w:t>
      </w:r>
      <w:r w:rsidR="006E6ABA" w:rsidRPr="002D7182">
        <w:rPr>
          <w:rFonts w:asciiTheme="majorBidi" w:hAnsiTheme="majorBidi" w:cstheme="majorBidi"/>
          <w:szCs w:val="24"/>
          <w:lang w:val="en-ID"/>
        </w:rPr>
        <w:t xml:space="preserve">Tingkat kesiapan kegiatan personel laboratorium </w:t>
      </w:r>
      <w:r w:rsidR="005F0533">
        <w:rPr>
          <w:rFonts w:asciiTheme="majorBidi" w:hAnsiTheme="majorBidi" w:cstheme="majorBidi"/>
          <w:szCs w:val="24"/>
          <w:lang w:val="en-ID"/>
        </w:rPr>
        <w:t>K</w:t>
      </w:r>
      <w:r w:rsidR="006E6ABA" w:rsidRPr="002D7182">
        <w:rPr>
          <w:rFonts w:asciiTheme="majorBidi" w:hAnsiTheme="majorBidi" w:cstheme="majorBidi"/>
          <w:szCs w:val="24"/>
          <w:lang w:val="en-ID"/>
        </w:rPr>
        <w:t>pada pembelajaran Fisika SMK Negeri</w:t>
      </w:r>
      <w:r w:rsidR="006E6ABA">
        <w:rPr>
          <w:rFonts w:asciiTheme="majorBidi" w:hAnsiTheme="majorBidi" w:cstheme="majorBidi"/>
          <w:szCs w:val="24"/>
          <w:lang w:val="en-ID"/>
        </w:rPr>
        <w:t xml:space="preserve"> Se-</w:t>
      </w:r>
      <w:r w:rsidR="006E6ABA" w:rsidRPr="002D7182">
        <w:rPr>
          <w:rFonts w:asciiTheme="majorBidi" w:hAnsiTheme="majorBidi" w:cstheme="majorBidi"/>
          <w:szCs w:val="24"/>
          <w:lang w:val="en-ID"/>
        </w:rPr>
        <w:t>Kabupaten Kolaka dapat dilihat pada Tabel</w:t>
      </w:r>
      <w:r w:rsidR="006E6ABA">
        <w:rPr>
          <w:rFonts w:asciiTheme="majorBidi" w:hAnsiTheme="majorBidi" w:cstheme="majorBidi"/>
          <w:szCs w:val="24"/>
          <w:lang w:val="en-ID"/>
        </w:rPr>
        <w:t xml:space="preserve"> berikut</w:t>
      </w:r>
    </w:p>
    <w:p w:rsidR="00DE2A65" w:rsidRDefault="00DE2A65" w:rsidP="003F0811">
      <w:pPr>
        <w:jc w:val="both"/>
        <w:rPr>
          <w:rFonts w:ascii="Times New Roman" w:hAnsi="Times New Roman"/>
          <w:sz w:val="22"/>
          <w:szCs w:val="22"/>
        </w:rPr>
      </w:pPr>
    </w:p>
    <w:p w:rsidR="00DE2A65" w:rsidRDefault="00DE2A65" w:rsidP="003F0811">
      <w:pPr>
        <w:jc w:val="both"/>
        <w:rPr>
          <w:rFonts w:ascii="Times New Roman" w:hAnsi="Times New Roman"/>
          <w:sz w:val="22"/>
          <w:szCs w:val="22"/>
        </w:rPr>
      </w:pPr>
    </w:p>
    <w:p w:rsidR="00DE2A65" w:rsidRDefault="00DE2A65" w:rsidP="003F0811">
      <w:pPr>
        <w:jc w:val="both"/>
        <w:rPr>
          <w:rFonts w:ascii="Times New Roman" w:hAnsi="Times New Roman"/>
          <w:sz w:val="22"/>
          <w:szCs w:val="22"/>
        </w:rPr>
      </w:pPr>
    </w:p>
    <w:p w:rsidR="00DE2A65" w:rsidRDefault="00DE2A65" w:rsidP="003F0811">
      <w:pPr>
        <w:jc w:val="both"/>
        <w:rPr>
          <w:rFonts w:ascii="Times New Roman" w:hAnsi="Times New Roman"/>
          <w:sz w:val="22"/>
          <w:szCs w:val="22"/>
        </w:rPr>
      </w:pPr>
    </w:p>
    <w:p w:rsidR="00DE2A65" w:rsidRDefault="00DE2A65" w:rsidP="003F0811">
      <w:pPr>
        <w:jc w:val="both"/>
        <w:rPr>
          <w:rFonts w:ascii="Times New Roman" w:hAnsi="Times New Roman"/>
          <w:sz w:val="22"/>
          <w:szCs w:val="22"/>
        </w:rPr>
      </w:pPr>
    </w:p>
    <w:p w:rsidR="00DE2A65" w:rsidRDefault="00DE2A65" w:rsidP="003F0811">
      <w:pPr>
        <w:jc w:val="both"/>
        <w:rPr>
          <w:rFonts w:ascii="Times New Roman" w:hAnsi="Times New Roman"/>
          <w:sz w:val="22"/>
          <w:szCs w:val="22"/>
        </w:rPr>
      </w:pPr>
    </w:p>
    <w:p w:rsidR="00DE2A65" w:rsidRPr="006E6ABA" w:rsidRDefault="00DE2A65" w:rsidP="003F0811">
      <w:pPr>
        <w:jc w:val="both"/>
        <w:rPr>
          <w:rFonts w:ascii="Times New Roman" w:hAnsi="Times New Roman"/>
          <w:sz w:val="22"/>
          <w:szCs w:val="22"/>
        </w:rPr>
        <w:sectPr w:rsidR="00DE2A65" w:rsidRPr="006E6ABA" w:rsidSect="00457AE0">
          <w:footnotePr>
            <w:numFmt w:val="chicago"/>
          </w:footnotePr>
          <w:type w:val="continuous"/>
          <w:pgSz w:w="11907" w:h="16840" w:code="9"/>
          <w:pgMar w:top="1535" w:right="992" w:bottom="851" w:left="1134" w:header="709" w:footer="411" w:gutter="0"/>
          <w:pgNumType w:start="1"/>
          <w:cols w:num="2" w:space="425"/>
          <w:docGrid w:linePitch="360"/>
        </w:sectPr>
      </w:pPr>
    </w:p>
    <w:p w:rsidR="00457AE0" w:rsidRPr="007606BF" w:rsidRDefault="003F0811" w:rsidP="00457AE0">
      <w:pPr>
        <w:jc w:val="both"/>
        <w:rPr>
          <w:rFonts w:asciiTheme="majorBidi" w:hAnsiTheme="majorBidi" w:cstheme="majorBidi"/>
          <w:sz w:val="22"/>
          <w:szCs w:val="22"/>
          <w:lang w:val="en-ID"/>
        </w:rPr>
      </w:pPr>
      <w:r w:rsidRPr="007606BF">
        <w:rPr>
          <w:rFonts w:asciiTheme="majorBidi" w:hAnsiTheme="majorBidi" w:cstheme="majorBidi"/>
          <w:sz w:val="22"/>
          <w:szCs w:val="22"/>
          <w:lang w:val="en-ID"/>
        </w:rPr>
        <w:lastRenderedPageBreak/>
        <w:t xml:space="preserve">Tabel </w:t>
      </w:r>
      <w:r w:rsidR="006E6ABA" w:rsidRPr="007606BF">
        <w:rPr>
          <w:rFonts w:asciiTheme="majorBidi" w:hAnsiTheme="majorBidi" w:cstheme="majorBidi"/>
          <w:sz w:val="22"/>
          <w:szCs w:val="22"/>
          <w:lang w:val="en-ID"/>
        </w:rPr>
        <w:t>2.</w:t>
      </w:r>
      <w:r w:rsidRPr="007606BF">
        <w:rPr>
          <w:rFonts w:asciiTheme="majorBidi" w:hAnsiTheme="majorBidi" w:cstheme="majorBidi"/>
          <w:sz w:val="22"/>
          <w:szCs w:val="22"/>
          <w:lang w:val="en-ID"/>
        </w:rPr>
        <w:t xml:space="preserve"> Tingkat Kesiapan Personel Laboratorium Pada Pembelajaran Fisika SMK Negeri Se-Kabupaten Kolaka</w:t>
      </w:r>
    </w:p>
    <w:p w:rsidR="00457AE0" w:rsidRPr="00457AE0" w:rsidRDefault="00457AE0" w:rsidP="00457AE0">
      <w:pPr>
        <w:jc w:val="both"/>
        <w:rPr>
          <w:rFonts w:asciiTheme="majorBidi" w:hAnsiTheme="majorBidi" w:cstheme="majorBidi"/>
          <w:szCs w:val="24"/>
          <w:lang w:val="en-ID"/>
        </w:rPr>
        <w:sectPr w:rsidR="00457AE0" w:rsidRPr="00457AE0" w:rsidSect="00457AE0">
          <w:footnotePr>
            <w:numFmt w:val="chicago"/>
          </w:footnotePr>
          <w:type w:val="continuous"/>
          <w:pgSz w:w="11907" w:h="16840" w:code="9"/>
          <w:pgMar w:top="1535" w:right="992" w:bottom="851" w:left="1134" w:header="709" w:footer="411" w:gutter="0"/>
          <w:pgNumType w:start="1"/>
          <w:cols w:space="425"/>
          <w:docGrid w:linePitch="360"/>
        </w:sectPr>
      </w:pPr>
    </w:p>
    <w:tbl>
      <w:tblPr>
        <w:tblStyle w:val="TableGrid"/>
        <w:tblpPr w:leftFromText="180" w:rightFromText="180" w:vertAnchor="text" w:horzAnchor="margin" w:tblpX="250" w:tblpY="97"/>
        <w:tblW w:w="9247" w:type="dxa"/>
        <w:tblLayout w:type="fixed"/>
        <w:tblLook w:val="04A0" w:firstRow="1" w:lastRow="0" w:firstColumn="1" w:lastColumn="0" w:noHBand="0" w:noVBand="1"/>
      </w:tblPr>
      <w:tblGrid>
        <w:gridCol w:w="534"/>
        <w:gridCol w:w="2051"/>
        <w:gridCol w:w="1985"/>
        <w:gridCol w:w="1275"/>
        <w:gridCol w:w="142"/>
        <w:gridCol w:w="1843"/>
        <w:gridCol w:w="1417"/>
      </w:tblGrid>
      <w:tr w:rsidR="00457AE0" w:rsidTr="007606BF">
        <w:trPr>
          <w:trHeight w:val="126"/>
        </w:trPr>
        <w:tc>
          <w:tcPr>
            <w:tcW w:w="534" w:type="dxa"/>
            <w:vMerge w:val="restart"/>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No</w:t>
            </w:r>
          </w:p>
        </w:tc>
        <w:tc>
          <w:tcPr>
            <w:tcW w:w="2051" w:type="dxa"/>
            <w:vMerge w:val="restart"/>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Nama Sekolah</w:t>
            </w:r>
          </w:p>
        </w:tc>
        <w:tc>
          <w:tcPr>
            <w:tcW w:w="6662" w:type="dxa"/>
            <w:gridSpan w:val="5"/>
            <w:tcBorders>
              <w:bottom w:val="single" w:sz="4" w:space="0" w:color="auto"/>
            </w:tcBorders>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Personil Laboratorium</w:t>
            </w:r>
          </w:p>
        </w:tc>
      </w:tr>
      <w:tr w:rsidR="00457AE0" w:rsidTr="007606BF">
        <w:trPr>
          <w:trHeight w:val="95"/>
        </w:trPr>
        <w:tc>
          <w:tcPr>
            <w:tcW w:w="534" w:type="dxa"/>
            <w:vMerge/>
          </w:tcPr>
          <w:p w:rsidR="00457AE0" w:rsidRPr="00B43C2D" w:rsidRDefault="00457AE0" w:rsidP="00457AE0">
            <w:pPr>
              <w:jc w:val="center"/>
              <w:rPr>
                <w:rFonts w:ascii="Times New Roman" w:hAnsi="Times New Roman" w:cs="Times New Roman"/>
                <w:b/>
              </w:rPr>
            </w:pPr>
          </w:p>
        </w:tc>
        <w:tc>
          <w:tcPr>
            <w:tcW w:w="2051" w:type="dxa"/>
            <w:vMerge/>
          </w:tcPr>
          <w:p w:rsidR="00457AE0" w:rsidRPr="00B43C2D" w:rsidRDefault="00457AE0" w:rsidP="00457AE0">
            <w:pPr>
              <w:jc w:val="center"/>
              <w:rPr>
                <w:rFonts w:ascii="Times New Roman" w:hAnsi="Times New Roman" w:cs="Times New Roman"/>
                <w:b/>
              </w:rPr>
            </w:pPr>
          </w:p>
        </w:tc>
        <w:tc>
          <w:tcPr>
            <w:tcW w:w="3402" w:type="dxa"/>
            <w:gridSpan w:val="3"/>
            <w:tcBorders>
              <w:top w:val="single" w:sz="4" w:space="0" w:color="auto"/>
              <w:bottom w:val="single" w:sz="4" w:space="0" w:color="auto"/>
              <w:right w:val="single" w:sz="4" w:space="0" w:color="auto"/>
            </w:tcBorders>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Kepala Laboratorium</w:t>
            </w:r>
          </w:p>
        </w:tc>
        <w:tc>
          <w:tcPr>
            <w:tcW w:w="3260" w:type="dxa"/>
            <w:gridSpan w:val="2"/>
            <w:tcBorders>
              <w:top w:val="single" w:sz="4" w:space="0" w:color="auto"/>
              <w:left w:val="single" w:sz="4" w:space="0" w:color="auto"/>
              <w:bottom w:val="single" w:sz="4" w:space="0" w:color="auto"/>
            </w:tcBorders>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Laboran</w:t>
            </w:r>
          </w:p>
        </w:tc>
      </w:tr>
      <w:tr w:rsidR="00457AE0" w:rsidTr="007606BF">
        <w:trPr>
          <w:trHeight w:val="142"/>
        </w:trPr>
        <w:tc>
          <w:tcPr>
            <w:tcW w:w="534" w:type="dxa"/>
            <w:vMerge/>
          </w:tcPr>
          <w:p w:rsidR="00457AE0" w:rsidRPr="00B43C2D" w:rsidRDefault="00457AE0" w:rsidP="00457AE0">
            <w:pPr>
              <w:jc w:val="center"/>
              <w:rPr>
                <w:rFonts w:ascii="Times New Roman" w:hAnsi="Times New Roman" w:cs="Times New Roman"/>
                <w:b/>
              </w:rPr>
            </w:pPr>
          </w:p>
        </w:tc>
        <w:tc>
          <w:tcPr>
            <w:tcW w:w="2051" w:type="dxa"/>
            <w:vMerge/>
            <w:tcBorders>
              <w:bottom w:val="single" w:sz="4" w:space="0" w:color="auto"/>
            </w:tcBorders>
          </w:tcPr>
          <w:p w:rsidR="00457AE0" w:rsidRPr="00B43C2D" w:rsidRDefault="00457AE0" w:rsidP="00457AE0">
            <w:pPr>
              <w:jc w:val="center"/>
              <w:rPr>
                <w:rFonts w:ascii="Times New Roman" w:hAnsi="Times New Roman" w:cs="Times New Roman"/>
                <w:b/>
              </w:rPr>
            </w:pPr>
          </w:p>
        </w:tc>
        <w:tc>
          <w:tcPr>
            <w:tcW w:w="1985" w:type="dxa"/>
            <w:tcBorders>
              <w:top w:val="single" w:sz="4" w:space="0" w:color="auto"/>
              <w:bottom w:val="single" w:sz="4" w:space="0" w:color="auto"/>
              <w:right w:val="single" w:sz="4" w:space="0" w:color="auto"/>
            </w:tcBorders>
          </w:tcPr>
          <w:p w:rsidR="00457AE0" w:rsidRPr="00B43C2D" w:rsidRDefault="00457AE0" w:rsidP="00457AE0">
            <w:pPr>
              <w:jc w:val="center"/>
              <w:rPr>
                <w:rFonts w:ascii="Times New Roman" w:hAnsi="Times New Roman" w:cs="Times New Roman"/>
                <w:b/>
              </w:rPr>
            </w:pPr>
            <w:r w:rsidRPr="00B43C2D">
              <w:rPr>
                <w:rFonts w:ascii="Times New Roman" w:hAnsi="Times New Roman" w:cs="Times New Roman"/>
                <w:b/>
              </w:rPr>
              <w:t xml:space="preserve">Setifikat </w:t>
            </w:r>
          </w:p>
        </w:tc>
        <w:tc>
          <w:tcPr>
            <w:tcW w:w="1275" w:type="dxa"/>
            <w:tcBorders>
              <w:top w:val="single" w:sz="4" w:space="0" w:color="auto"/>
              <w:bottom w:val="single" w:sz="4" w:space="0" w:color="auto"/>
              <w:right w:val="single" w:sz="4" w:space="0" w:color="auto"/>
            </w:tcBorders>
          </w:tcPr>
          <w:p w:rsidR="00457AE0" w:rsidRPr="00B43C2D" w:rsidRDefault="00457AE0" w:rsidP="00457AE0">
            <w:pPr>
              <w:rPr>
                <w:rFonts w:ascii="Times New Roman" w:hAnsi="Times New Roman" w:cs="Times New Roman"/>
                <w:b/>
              </w:rPr>
            </w:pPr>
            <w:r w:rsidRPr="00B43C2D">
              <w:rPr>
                <w:rFonts w:ascii="Times New Roman" w:hAnsi="Times New Roman" w:cs="Times New Roman"/>
                <w:b/>
              </w:rPr>
              <w:t>Pendidikan terakhir</w:t>
            </w:r>
          </w:p>
        </w:tc>
        <w:tc>
          <w:tcPr>
            <w:tcW w:w="1985" w:type="dxa"/>
            <w:gridSpan w:val="2"/>
            <w:tcBorders>
              <w:top w:val="single" w:sz="4" w:space="0" w:color="auto"/>
              <w:left w:val="single" w:sz="4" w:space="0" w:color="auto"/>
              <w:bottom w:val="single" w:sz="4" w:space="0" w:color="auto"/>
              <w:right w:val="single" w:sz="4" w:space="0" w:color="auto"/>
            </w:tcBorders>
          </w:tcPr>
          <w:p w:rsidR="00457AE0" w:rsidRPr="00B43C2D" w:rsidRDefault="00457AE0" w:rsidP="00457AE0">
            <w:pPr>
              <w:rPr>
                <w:rFonts w:ascii="Times New Roman" w:hAnsi="Times New Roman" w:cs="Times New Roman"/>
                <w:b/>
              </w:rPr>
            </w:pPr>
            <w:r w:rsidRPr="00B43C2D">
              <w:rPr>
                <w:rFonts w:ascii="Times New Roman" w:hAnsi="Times New Roman" w:cs="Times New Roman"/>
                <w:b/>
              </w:rPr>
              <w:t xml:space="preserve">Sertifikat </w:t>
            </w:r>
          </w:p>
        </w:tc>
        <w:tc>
          <w:tcPr>
            <w:tcW w:w="1417" w:type="dxa"/>
            <w:tcBorders>
              <w:top w:val="single" w:sz="4" w:space="0" w:color="auto"/>
              <w:left w:val="single" w:sz="4" w:space="0" w:color="auto"/>
              <w:bottom w:val="single" w:sz="4" w:space="0" w:color="auto"/>
            </w:tcBorders>
          </w:tcPr>
          <w:p w:rsidR="00457AE0" w:rsidRPr="00B43C2D" w:rsidRDefault="00457AE0" w:rsidP="00457AE0">
            <w:pPr>
              <w:rPr>
                <w:rFonts w:ascii="Times New Roman" w:hAnsi="Times New Roman" w:cs="Times New Roman"/>
                <w:b/>
              </w:rPr>
            </w:pPr>
            <w:r w:rsidRPr="00B43C2D">
              <w:rPr>
                <w:rFonts w:ascii="Times New Roman" w:hAnsi="Times New Roman" w:cs="Times New Roman"/>
                <w:b/>
              </w:rPr>
              <w:t>Pendidikan terakhir</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1</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1Watubangga</w:t>
            </w:r>
          </w:p>
        </w:tc>
        <w:tc>
          <w:tcPr>
            <w:tcW w:w="1985" w:type="dxa"/>
            <w:tcBorders>
              <w:top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top w:val="single" w:sz="4" w:space="0" w:color="auto"/>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2</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Polinggona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3</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Tanggetada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4</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Pomalaa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rPr>
          <w:trHeight w:val="174"/>
        </w:trPr>
        <w:tc>
          <w:tcPr>
            <w:tcW w:w="534" w:type="dxa"/>
          </w:tcPr>
          <w:p w:rsidR="00457AE0" w:rsidRDefault="00457AE0" w:rsidP="00457AE0">
            <w:pPr>
              <w:rPr>
                <w:rFonts w:ascii="Times New Roman" w:hAnsi="Times New Roman" w:cs="Times New Roman"/>
              </w:rPr>
            </w:pPr>
            <w:r>
              <w:rPr>
                <w:rFonts w:ascii="Times New Roman" w:hAnsi="Times New Roman" w:cs="Times New Roman"/>
              </w:rPr>
              <w:t>5</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2 Pomalaa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rPr>
          <w:trHeight w:val="126"/>
        </w:trPr>
        <w:tc>
          <w:tcPr>
            <w:tcW w:w="534" w:type="dxa"/>
          </w:tcPr>
          <w:p w:rsidR="00457AE0" w:rsidRDefault="00457AE0" w:rsidP="00457AE0">
            <w:pPr>
              <w:rPr>
                <w:rFonts w:ascii="Times New Roman" w:hAnsi="Times New Roman" w:cs="Times New Roman"/>
              </w:rPr>
            </w:pPr>
            <w:r>
              <w:rPr>
                <w:rFonts w:ascii="Times New Roman" w:hAnsi="Times New Roman" w:cs="Times New Roman"/>
              </w:rPr>
              <w:t>6.</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Baula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S1</w:t>
            </w:r>
          </w:p>
        </w:tc>
      </w:tr>
      <w:tr w:rsidR="00457AE0" w:rsidTr="007606BF">
        <w:trPr>
          <w:trHeight w:val="111"/>
        </w:trPr>
        <w:tc>
          <w:tcPr>
            <w:tcW w:w="534" w:type="dxa"/>
          </w:tcPr>
          <w:p w:rsidR="00457AE0" w:rsidRDefault="00457AE0" w:rsidP="00457AE0">
            <w:pPr>
              <w:rPr>
                <w:rFonts w:ascii="Times New Roman" w:hAnsi="Times New Roman" w:cs="Times New Roman"/>
              </w:rPr>
            </w:pPr>
            <w:r>
              <w:rPr>
                <w:rFonts w:ascii="Times New Roman" w:hAnsi="Times New Roman" w:cs="Times New Roman"/>
              </w:rPr>
              <w:t>7.</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1Wundulako</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8</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2 Kolaka</w:t>
            </w:r>
          </w:p>
        </w:tc>
        <w:tc>
          <w:tcPr>
            <w:tcW w:w="198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bersertifikat</w:t>
            </w:r>
          </w:p>
        </w:tc>
        <w:tc>
          <w:tcPr>
            <w:tcW w:w="127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9</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Samaturu</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r w:rsidR="00457AE0" w:rsidTr="007606BF">
        <w:tc>
          <w:tcPr>
            <w:tcW w:w="534" w:type="dxa"/>
          </w:tcPr>
          <w:p w:rsidR="00457AE0" w:rsidRDefault="00457AE0" w:rsidP="00457AE0">
            <w:pPr>
              <w:rPr>
                <w:rFonts w:ascii="Times New Roman" w:hAnsi="Times New Roman" w:cs="Times New Roman"/>
              </w:rPr>
            </w:pPr>
            <w:r>
              <w:rPr>
                <w:rFonts w:ascii="Times New Roman" w:hAnsi="Times New Roman" w:cs="Times New Roman"/>
              </w:rPr>
              <w:t>10</w:t>
            </w:r>
          </w:p>
        </w:tc>
        <w:tc>
          <w:tcPr>
            <w:tcW w:w="2051" w:type="dxa"/>
          </w:tcPr>
          <w:p w:rsidR="00457AE0" w:rsidRDefault="00457AE0" w:rsidP="00457AE0">
            <w:pPr>
              <w:rPr>
                <w:rFonts w:ascii="Times New Roman" w:hAnsi="Times New Roman" w:cs="Times New Roman"/>
              </w:rPr>
            </w:pPr>
            <w:r>
              <w:rPr>
                <w:rFonts w:ascii="Times New Roman" w:hAnsi="Times New Roman" w:cs="Times New Roman"/>
              </w:rPr>
              <w:t>SMKN 1 Iwoimendaa</w:t>
            </w:r>
          </w:p>
        </w:tc>
        <w:tc>
          <w:tcPr>
            <w:tcW w:w="1985" w:type="dxa"/>
            <w:tcBorders>
              <w:right w:val="single" w:sz="4" w:space="0" w:color="auto"/>
            </w:tcBorders>
          </w:tcPr>
          <w:p w:rsidR="00457AE0" w:rsidRDefault="00457AE0" w:rsidP="00457AE0">
            <w:pPr>
              <w:rPr>
                <w:rFonts w:ascii="Times New Roman" w:hAnsi="Times New Roman" w:cs="Times New Roman"/>
              </w:rPr>
            </w:pPr>
            <w:r>
              <w:rPr>
                <w:rFonts w:ascii="Times New Roman" w:hAnsi="Times New Roman" w:cs="Times New Roman"/>
              </w:rPr>
              <w:t>Tidak bersertifikat</w:t>
            </w:r>
          </w:p>
        </w:tc>
        <w:tc>
          <w:tcPr>
            <w:tcW w:w="1275" w:type="dxa"/>
            <w:tcBorders>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c>
          <w:tcPr>
            <w:tcW w:w="1985" w:type="dxa"/>
            <w:gridSpan w:val="2"/>
            <w:tcBorders>
              <w:left w:val="single" w:sz="4" w:space="0" w:color="auto"/>
              <w:righ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Tidak bersertifikat</w:t>
            </w:r>
          </w:p>
        </w:tc>
        <w:tc>
          <w:tcPr>
            <w:tcW w:w="1417" w:type="dxa"/>
            <w:tcBorders>
              <w:left w:val="single" w:sz="4" w:space="0" w:color="auto"/>
            </w:tcBorders>
          </w:tcPr>
          <w:p w:rsidR="00457AE0" w:rsidRPr="00733550" w:rsidRDefault="00457AE0" w:rsidP="00457AE0">
            <w:pPr>
              <w:rPr>
                <w:rFonts w:ascii="Times New Roman" w:hAnsi="Times New Roman" w:cs="Times New Roman"/>
              </w:rPr>
            </w:pPr>
            <w:r>
              <w:rPr>
                <w:rFonts w:ascii="Times New Roman" w:hAnsi="Times New Roman" w:cs="Times New Roman"/>
              </w:rPr>
              <w:t>S1</w:t>
            </w:r>
          </w:p>
        </w:tc>
      </w:tr>
    </w:tbl>
    <w:p w:rsidR="00457AE0" w:rsidRPr="00457AE0" w:rsidRDefault="00457AE0" w:rsidP="00457AE0">
      <w:pPr>
        <w:jc w:val="both"/>
        <w:rPr>
          <w:rFonts w:ascii="Times New Roman" w:hAnsi="Times New Roman"/>
          <w:b/>
          <w:sz w:val="22"/>
          <w:szCs w:val="22"/>
        </w:rPr>
        <w:sectPr w:rsidR="00457AE0" w:rsidRPr="00457AE0" w:rsidSect="0084042F">
          <w:footnotePr>
            <w:numFmt w:val="chicago"/>
          </w:footnotePr>
          <w:type w:val="continuous"/>
          <w:pgSz w:w="11907" w:h="16840" w:code="9"/>
          <w:pgMar w:top="1535" w:right="992" w:bottom="851" w:left="1134" w:header="709" w:footer="411" w:gutter="0"/>
          <w:pgNumType w:start="1"/>
          <w:cols w:space="425"/>
          <w:docGrid w:linePitch="360"/>
        </w:sectPr>
      </w:pPr>
    </w:p>
    <w:p w:rsidR="003F0811" w:rsidRPr="00457AE0" w:rsidRDefault="003F0811" w:rsidP="00457AE0">
      <w:pPr>
        <w:jc w:val="both"/>
        <w:rPr>
          <w:rFonts w:ascii="Times New Roman" w:hAnsi="Times New Roman"/>
          <w:b/>
          <w:sz w:val="22"/>
          <w:szCs w:val="22"/>
        </w:rPr>
      </w:pPr>
    </w:p>
    <w:p w:rsidR="00663C15" w:rsidRDefault="00663C15" w:rsidP="007606BF">
      <w:pPr>
        <w:pStyle w:val="ListParagraph"/>
        <w:ind w:left="644" w:firstLine="774"/>
        <w:jc w:val="both"/>
        <w:rPr>
          <w:rFonts w:asciiTheme="majorBidi" w:hAnsiTheme="majorBidi" w:cstheme="majorBidi"/>
          <w:sz w:val="22"/>
          <w:szCs w:val="22"/>
          <w:lang w:val="en-ID"/>
        </w:rPr>
        <w:sectPr w:rsidR="00663C15" w:rsidSect="0084042F">
          <w:footnotePr>
            <w:numFmt w:val="chicago"/>
          </w:footnotePr>
          <w:type w:val="continuous"/>
          <w:pgSz w:w="11907" w:h="16840" w:code="9"/>
          <w:pgMar w:top="1535" w:right="992" w:bottom="851" w:left="1134" w:header="709" w:footer="411" w:gutter="0"/>
          <w:pgNumType w:start="1"/>
          <w:cols w:space="425"/>
          <w:docGrid w:linePitch="360"/>
        </w:sectPr>
      </w:pPr>
    </w:p>
    <w:p w:rsidR="00663C15" w:rsidRDefault="007606BF" w:rsidP="00DE2A65">
      <w:pPr>
        <w:ind w:firstLine="644"/>
        <w:jc w:val="both"/>
        <w:rPr>
          <w:rFonts w:ascii="Times New Roman" w:hAnsi="Times New Roman" w:cs="Times New Roman"/>
          <w:color w:val="000000"/>
          <w:sz w:val="22"/>
          <w:szCs w:val="22"/>
        </w:rPr>
      </w:pPr>
      <w:r w:rsidRPr="00DE2A65">
        <w:rPr>
          <w:rFonts w:asciiTheme="majorBidi" w:hAnsiTheme="majorBidi" w:cstheme="majorBidi"/>
          <w:sz w:val="22"/>
          <w:szCs w:val="22"/>
          <w:lang w:val="en-ID"/>
        </w:rPr>
        <w:lastRenderedPageBreak/>
        <w:t xml:space="preserve">Berdasarkan hasil penelitian terdapat 9 SMK Negeri di kabupaten kolaka yang belum memilki sertifikat kepala laboratorium dan hanya 1 sekolah yang memiliki sertifikat kepala laboratorium yaitu kepala laboratorium SMK Negeri 2 Kolaka. Ini berati bahwa hanya SMK Negeri 2 Kolaka yang memenuhi standar Permendiknas Nomor 26 Tahun 2008 sedangkan 9 sekolah lainnya belum memenuhi standard. </w:t>
      </w:r>
      <w:r w:rsidRPr="00DE2A65">
        <w:rPr>
          <w:rFonts w:ascii="Times New Roman" w:hAnsi="Times New Roman" w:cs="Times New Roman"/>
          <w:color w:val="000000"/>
          <w:sz w:val="22"/>
          <w:szCs w:val="22"/>
        </w:rPr>
        <w:t xml:space="preserve">Dimana salah satu syarat agar menjadi </w:t>
      </w:r>
      <w:r w:rsidRPr="00DE2A65">
        <w:rPr>
          <w:rFonts w:ascii="Times New Roman" w:hAnsi="Times New Roman" w:cs="Times New Roman"/>
          <w:color w:val="000000"/>
          <w:sz w:val="22"/>
          <w:szCs w:val="22"/>
        </w:rPr>
        <w:lastRenderedPageBreak/>
        <w:t xml:space="preserve">personel laboratorium adalah harus memiliki sertifikat dari perguruan tinggi yang ditetapkan oleh pemerintah, baik sebagai kepala laboratorium maupun sebagai laboran. Rata – rata keseluruhan kepala laboratorium dipilih berdasarakan guru mata pelajaran baik itu Fisika, Biologi, maupun Kimia,  serta lama masa kerja. Hasil penelitian juga menunjukan bahawa semua laboran di SMK Negeri Se-Kabupaten Kolaka belum memiliki sertifikat </w:t>
      </w:r>
      <w:r w:rsidRPr="00DE2A65">
        <w:rPr>
          <w:rFonts w:ascii="Times New Roman" w:hAnsi="Times New Roman" w:cs="Times New Roman"/>
          <w:color w:val="000000"/>
          <w:sz w:val="22"/>
          <w:szCs w:val="22"/>
        </w:rPr>
        <w:lastRenderedPageBreak/>
        <w:t>sebagai laboran. Pemilihan laboran dilakukan berdasarkan guru mata pelaj</w:t>
      </w:r>
      <w:r w:rsidR="00B44864">
        <w:rPr>
          <w:rFonts w:ascii="Times New Roman" w:hAnsi="Times New Roman" w:cs="Times New Roman"/>
          <w:color w:val="000000"/>
          <w:sz w:val="22"/>
          <w:szCs w:val="22"/>
        </w:rPr>
        <w:t xml:space="preserve">aran yang berhubungan </w:t>
      </w:r>
      <w:r w:rsidR="00B44864">
        <w:rPr>
          <w:rFonts w:ascii="Times New Roman" w:hAnsi="Times New Roman" w:cs="Times New Roman"/>
          <w:color w:val="000000"/>
          <w:sz w:val="22"/>
          <w:szCs w:val="22"/>
        </w:rPr>
        <w:lastRenderedPageBreak/>
        <w:t>dengan IPA</w:t>
      </w:r>
    </w:p>
    <w:p w:rsidR="00B44864" w:rsidRPr="00DE2A65" w:rsidRDefault="00B44864" w:rsidP="00DE2A65">
      <w:pPr>
        <w:ind w:firstLine="644"/>
        <w:jc w:val="both"/>
        <w:rPr>
          <w:rFonts w:ascii="Times New Roman" w:hAnsi="Times New Roman" w:cs="Times New Roman"/>
          <w:color w:val="000000"/>
          <w:sz w:val="22"/>
          <w:szCs w:val="22"/>
        </w:rPr>
        <w:sectPr w:rsidR="00B44864" w:rsidRPr="00DE2A65" w:rsidSect="00663C15">
          <w:footnotePr>
            <w:numFmt w:val="chicago"/>
          </w:footnotePr>
          <w:type w:val="continuous"/>
          <w:pgSz w:w="11907" w:h="16840" w:code="9"/>
          <w:pgMar w:top="1535" w:right="992" w:bottom="851" w:left="1134" w:header="709" w:footer="411" w:gutter="0"/>
          <w:pgNumType w:start="1"/>
          <w:cols w:num="2" w:space="425"/>
          <w:docGrid w:linePitch="360"/>
        </w:sectPr>
      </w:pPr>
    </w:p>
    <w:p w:rsidR="00B44864" w:rsidRDefault="00B44864" w:rsidP="00DE2A65">
      <w:pPr>
        <w:jc w:val="both"/>
        <w:rPr>
          <w:rFonts w:ascii="Times New Roman" w:hAnsi="Times New Roman" w:cs="Times New Roman"/>
          <w:b/>
          <w:szCs w:val="24"/>
        </w:rPr>
      </w:pPr>
    </w:p>
    <w:p w:rsidR="007606BF" w:rsidRPr="00DE2A65" w:rsidRDefault="0084042F" w:rsidP="00DE2A65">
      <w:pPr>
        <w:jc w:val="both"/>
        <w:rPr>
          <w:rFonts w:asciiTheme="majorBidi" w:hAnsiTheme="majorBidi" w:cstheme="majorBidi"/>
          <w:sz w:val="22"/>
          <w:szCs w:val="22"/>
          <w:lang w:val="en-ID"/>
        </w:rPr>
      </w:pPr>
      <w:r w:rsidRPr="00DE2A65">
        <w:rPr>
          <w:rFonts w:ascii="Times New Roman" w:hAnsi="Times New Roman" w:cs="Times New Roman"/>
          <w:b/>
          <w:szCs w:val="24"/>
        </w:rPr>
        <w:t>Regulasi Laboratorium</w:t>
      </w:r>
    </w:p>
    <w:p w:rsidR="00663C15" w:rsidRDefault="00663C15" w:rsidP="007606BF">
      <w:pPr>
        <w:tabs>
          <w:tab w:val="left" w:pos="567"/>
        </w:tabs>
        <w:suppressAutoHyphens w:val="0"/>
        <w:adjustRightInd w:val="0"/>
        <w:contextualSpacing/>
        <w:jc w:val="both"/>
        <w:rPr>
          <w:rFonts w:asciiTheme="majorBidi" w:hAnsiTheme="majorBidi" w:cstheme="majorBidi"/>
          <w:sz w:val="22"/>
          <w:szCs w:val="22"/>
          <w:lang w:val="en-ID"/>
        </w:rPr>
        <w:sectPr w:rsidR="00663C15" w:rsidSect="0084042F">
          <w:footnotePr>
            <w:numFmt w:val="chicago"/>
          </w:footnotePr>
          <w:type w:val="continuous"/>
          <w:pgSz w:w="11907" w:h="16840" w:code="9"/>
          <w:pgMar w:top="1535" w:right="992" w:bottom="851" w:left="1134" w:header="709" w:footer="411" w:gutter="0"/>
          <w:pgNumType w:start="1"/>
          <w:cols w:space="425"/>
          <w:docGrid w:linePitch="360"/>
        </w:sectPr>
      </w:pPr>
    </w:p>
    <w:p w:rsidR="007606BF" w:rsidRPr="007606BF" w:rsidRDefault="00DE2A65" w:rsidP="00DE2A65">
      <w:pPr>
        <w:tabs>
          <w:tab w:val="left" w:pos="567"/>
        </w:tabs>
        <w:suppressAutoHyphens w:val="0"/>
        <w:adjustRightInd w:val="0"/>
        <w:contextualSpacing/>
        <w:jc w:val="both"/>
        <w:rPr>
          <w:rFonts w:ascii="Times New Roman" w:hAnsi="Times New Roman" w:cs="Times New Roman"/>
          <w:b/>
          <w:sz w:val="22"/>
          <w:szCs w:val="22"/>
        </w:rPr>
      </w:pPr>
      <w:r>
        <w:rPr>
          <w:rFonts w:asciiTheme="majorBidi" w:hAnsiTheme="majorBidi" w:cstheme="majorBidi"/>
          <w:sz w:val="22"/>
          <w:szCs w:val="22"/>
          <w:lang w:val="en-ID"/>
        </w:rPr>
        <w:lastRenderedPageBreak/>
        <w:tab/>
      </w:r>
      <w:r w:rsidR="0084042F" w:rsidRPr="007606BF">
        <w:rPr>
          <w:rFonts w:asciiTheme="majorBidi" w:hAnsiTheme="majorBidi" w:cstheme="majorBidi"/>
          <w:sz w:val="22"/>
          <w:szCs w:val="22"/>
          <w:lang w:val="en-ID"/>
        </w:rPr>
        <w:t>Tingkat kesiapan regulasi laboratorium Fisika SMK Negeri Se-Kabu</w:t>
      </w:r>
      <w:r w:rsidR="00663C15">
        <w:rPr>
          <w:rFonts w:asciiTheme="majorBidi" w:hAnsiTheme="majorBidi" w:cstheme="majorBidi"/>
          <w:sz w:val="22"/>
          <w:szCs w:val="22"/>
          <w:lang w:val="en-ID"/>
        </w:rPr>
        <w:t>paten Kolaka dapat dilihat pada</w:t>
      </w:r>
      <w:r w:rsidR="0084042F" w:rsidRPr="007606BF">
        <w:rPr>
          <w:rFonts w:asciiTheme="majorBidi" w:hAnsiTheme="majorBidi" w:cstheme="majorBidi"/>
          <w:sz w:val="22"/>
          <w:szCs w:val="22"/>
          <w:lang w:val="en-ID"/>
        </w:rPr>
        <w:t>Tabel berikut.</w:t>
      </w:r>
    </w:p>
    <w:p w:rsidR="00663C15" w:rsidRDefault="00663C15" w:rsidP="00DE2A65">
      <w:pPr>
        <w:tabs>
          <w:tab w:val="left" w:pos="567"/>
        </w:tabs>
        <w:suppressAutoHyphens w:val="0"/>
        <w:adjustRightInd w:val="0"/>
        <w:spacing w:line="276" w:lineRule="auto"/>
        <w:contextualSpacing/>
        <w:jc w:val="both"/>
        <w:rPr>
          <w:rFonts w:asciiTheme="majorBidi" w:hAnsiTheme="majorBidi" w:cstheme="majorBidi"/>
          <w:sz w:val="22"/>
          <w:szCs w:val="22"/>
          <w:lang w:val="en-ID"/>
        </w:rPr>
      </w:pPr>
    </w:p>
    <w:p w:rsidR="00663C15" w:rsidRDefault="00663C15" w:rsidP="00DE2A65">
      <w:pPr>
        <w:tabs>
          <w:tab w:val="left" w:pos="567"/>
        </w:tabs>
        <w:suppressAutoHyphens w:val="0"/>
        <w:adjustRightInd w:val="0"/>
        <w:spacing w:line="276" w:lineRule="auto"/>
        <w:contextualSpacing/>
        <w:jc w:val="both"/>
        <w:rPr>
          <w:rFonts w:asciiTheme="majorBidi" w:hAnsiTheme="majorBidi" w:cstheme="majorBidi"/>
          <w:sz w:val="22"/>
          <w:szCs w:val="22"/>
          <w:lang w:val="en-ID"/>
        </w:rPr>
      </w:pPr>
    </w:p>
    <w:p w:rsidR="00663C15" w:rsidRDefault="00663C15" w:rsidP="00DE2A65">
      <w:pPr>
        <w:tabs>
          <w:tab w:val="left" w:pos="567"/>
        </w:tabs>
        <w:suppressAutoHyphens w:val="0"/>
        <w:adjustRightInd w:val="0"/>
        <w:spacing w:line="276" w:lineRule="auto"/>
        <w:contextualSpacing/>
        <w:jc w:val="both"/>
        <w:rPr>
          <w:rFonts w:asciiTheme="majorBidi" w:hAnsiTheme="majorBidi" w:cstheme="majorBidi"/>
          <w:sz w:val="22"/>
          <w:szCs w:val="22"/>
          <w:lang w:val="en-ID"/>
        </w:rPr>
      </w:pPr>
    </w:p>
    <w:p w:rsidR="00663C15" w:rsidRDefault="00663C15" w:rsidP="00DE2A65">
      <w:pPr>
        <w:tabs>
          <w:tab w:val="left" w:pos="567"/>
        </w:tabs>
        <w:suppressAutoHyphens w:val="0"/>
        <w:adjustRightInd w:val="0"/>
        <w:spacing w:line="276" w:lineRule="auto"/>
        <w:contextualSpacing/>
        <w:jc w:val="both"/>
        <w:rPr>
          <w:rFonts w:asciiTheme="majorBidi" w:hAnsiTheme="majorBidi" w:cstheme="majorBidi"/>
          <w:sz w:val="22"/>
          <w:szCs w:val="22"/>
          <w:lang w:val="en-ID"/>
        </w:rPr>
      </w:pPr>
    </w:p>
    <w:p w:rsidR="00663C15" w:rsidRDefault="00663C15" w:rsidP="00DE2A65">
      <w:pPr>
        <w:tabs>
          <w:tab w:val="left" w:pos="567"/>
        </w:tabs>
        <w:suppressAutoHyphens w:val="0"/>
        <w:adjustRightInd w:val="0"/>
        <w:spacing w:line="276" w:lineRule="auto"/>
        <w:contextualSpacing/>
        <w:jc w:val="both"/>
        <w:rPr>
          <w:rFonts w:asciiTheme="majorBidi" w:hAnsiTheme="majorBidi" w:cstheme="majorBidi"/>
          <w:sz w:val="22"/>
          <w:szCs w:val="22"/>
          <w:lang w:val="en-ID"/>
        </w:rPr>
        <w:sectPr w:rsidR="00663C15" w:rsidSect="00663C15">
          <w:footnotePr>
            <w:numFmt w:val="chicago"/>
          </w:footnotePr>
          <w:type w:val="continuous"/>
          <w:pgSz w:w="11907" w:h="16840" w:code="9"/>
          <w:pgMar w:top="1535" w:right="992" w:bottom="851" w:left="1134" w:header="709" w:footer="411" w:gutter="0"/>
          <w:pgNumType w:start="1"/>
          <w:cols w:num="2" w:space="425"/>
          <w:docGrid w:linePitch="360"/>
        </w:sectPr>
      </w:pPr>
    </w:p>
    <w:p w:rsidR="0084042F" w:rsidRPr="007606BF" w:rsidRDefault="003F0811" w:rsidP="00DE2A65">
      <w:pPr>
        <w:tabs>
          <w:tab w:val="left" w:pos="567"/>
        </w:tabs>
        <w:suppressAutoHyphens w:val="0"/>
        <w:adjustRightInd w:val="0"/>
        <w:spacing w:line="276" w:lineRule="auto"/>
        <w:contextualSpacing/>
        <w:jc w:val="both"/>
        <w:rPr>
          <w:rFonts w:ascii="Times New Roman" w:hAnsi="Times New Roman" w:cs="Times New Roman"/>
          <w:b/>
          <w:sz w:val="22"/>
          <w:szCs w:val="22"/>
        </w:rPr>
      </w:pPr>
      <w:r w:rsidRPr="007606BF">
        <w:rPr>
          <w:rFonts w:asciiTheme="majorBidi" w:hAnsiTheme="majorBidi" w:cstheme="majorBidi"/>
          <w:sz w:val="22"/>
          <w:szCs w:val="22"/>
          <w:lang w:val="en-ID"/>
        </w:rPr>
        <w:lastRenderedPageBreak/>
        <w:t>Tabel 3.</w:t>
      </w:r>
      <w:r w:rsidR="0084042F" w:rsidRPr="007606BF">
        <w:rPr>
          <w:rFonts w:asciiTheme="majorBidi" w:hAnsiTheme="majorBidi" w:cstheme="majorBidi"/>
          <w:sz w:val="22"/>
          <w:szCs w:val="22"/>
          <w:lang w:val="en-ID"/>
        </w:rPr>
        <w:t xml:space="preserve"> Tingkat Kesiapan Regulasi Laboratorium Pada Pembelajaran Fisika SMK Negeri Se-Kabupaten Kolaka</w:t>
      </w:r>
    </w:p>
    <w:tbl>
      <w:tblPr>
        <w:tblStyle w:val="TableGrid"/>
        <w:tblW w:w="0" w:type="auto"/>
        <w:tblInd w:w="1384" w:type="dxa"/>
        <w:tblLook w:val="04A0" w:firstRow="1" w:lastRow="0" w:firstColumn="1" w:lastColumn="0" w:noHBand="0" w:noVBand="1"/>
      </w:tblPr>
      <w:tblGrid>
        <w:gridCol w:w="548"/>
        <w:gridCol w:w="2287"/>
        <w:gridCol w:w="1276"/>
        <w:gridCol w:w="1276"/>
        <w:gridCol w:w="1383"/>
      </w:tblGrid>
      <w:tr w:rsidR="0084042F" w:rsidTr="007606BF">
        <w:trPr>
          <w:trHeight w:val="142"/>
        </w:trPr>
        <w:tc>
          <w:tcPr>
            <w:tcW w:w="548" w:type="dxa"/>
            <w:vMerge w:val="restart"/>
          </w:tcPr>
          <w:p w:rsidR="0084042F" w:rsidRDefault="0084042F" w:rsidP="007606BF">
            <w:pPr>
              <w:jc w:val="center"/>
              <w:rPr>
                <w:rFonts w:ascii="Times New Roman" w:hAnsi="Times New Roman" w:cs="Times New Roman"/>
              </w:rPr>
            </w:pPr>
            <w:r>
              <w:rPr>
                <w:rFonts w:ascii="Times New Roman" w:hAnsi="Times New Roman" w:cs="Times New Roman"/>
              </w:rPr>
              <w:t>No</w:t>
            </w:r>
          </w:p>
        </w:tc>
        <w:tc>
          <w:tcPr>
            <w:tcW w:w="2287" w:type="dxa"/>
            <w:vMerge w:val="restart"/>
          </w:tcPr>
          <w:p w:rsidR="0084042F" w:rsidRDefault="0084042F" w:rsidP="007606BF">
            <w:pPr>
              <w:jc w:val="center"/>
              <w:rPr>
                <w:rFonts w:ascii="Times New Roman" w:hAnsi="Times New Roman" w:cs="Times New Roman"/>
              </w:rPr>
            </w:pPr>
            <w:r>
              <w:rPr>
                <w:rFonts w:ascii="Times New Roman" w:hAnsi="Times New Roman" w:cs="Times New Roman"/>
              </w:rPr>
              <w:t>Nama Sekolah</w:t>
            </w:r>
          </w:p>
        </w:tc>
        <w:tc>
          <w:tcPr>
            <w:tcW w:w="3935" w:type="dxa"/>
            <w:gridSpan w:val="3"/>
            <w:tcBorders>
              <w:bottom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Regulasi Laboratorium</w:t>
            </w:r>
          </w:p>
        </w:tc>
      </w:tr>
      <w:tr w:rsidR="0084042F" w:rsidTr="007606BF">
        <w:trPr>
          <w:trHeight w:val="111"/>
        </w:trPr>
        <w:tc>
          <w:tcPr>
            <w:tcW w:w="548" w:type="dxa"/>
            <w:vMerge/>
          </w:tcPr>
          <w:p w:rsidR="0084042F" w:rsidRDefault="0084042F" w:rsidP="007606BF">
            <w:pPr>
              <w:jc w:val="center"/>
              <w:rPr>
                <w:rFonts w:ascii="Times New Roman" w:hAnsi="Times New Roman" w:cs="Times New Roman"/>
              </w:rPr>
            </w:pPr>
          </w:p>
        </w:tc>
        <w:tc>
          <w:tcPr>
            <w:tcW w:w="2287" w:type="dxa"/>
            <w:vMerge/>
          </w:tcPr>
          <w:p w:rsidR="0084042F" w:rsidRDefault="0084042F" w:rsidP="007606BF">
            <w:pPr>
              <w:jc w:val="center"/>
              <w:rPr>
                <w:rFonts w:ascii="Times New Roman" w:hAnsi="Times New Roman" w:cs="Times New Roman"/>
              </w:rPr>
            </w:pPr>
          </w:p>
        </w:tc>
        <w:tc>
          <w:tcPr>
            <w:tcW w:w="1276" w:type="dxa"/>
            <w:tcBorders>
              <w:top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Tata Tertib</w:t>
            </w:r>
          </w:p>
        </w:tc>
        <w:tc>
          <w:tcPr>
            <w:tcW w:w="1276" w:type="dxa"/>
            <w:tcBorders>
              <w:top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Struktur Organisasi</w:t>
            </w:r>
          </w:p>
        </w:tc>
        <w:tc>
          <w:tcPr>
            <w:tcW w:w="1383" w:type="dxa"/>
            <w:tcBorders>
              <w:top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Jadwal Praktikum</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1</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Watubangga</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2</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Polinggona</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3</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Tanggetada</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4</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Pomalaa</w:t>
            </w:r>
          </w:p>
        </w:tc>
        <w:tc>
          <w:tcPr>
            <w:tcW w:w="1276" w:type="dxa"/>
            <w:tcBorders>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276" w:type="dxa"/>
            <w:tcBorders>
              <w:left w:val="single" w:sz="4" w:space="0" w:color="auto"/>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383" w:type="dxa"/>
            <w:tcBorders>
              <w:left w:val="single" w:sz="4" w:space="0" w:color="auto"/>
            </w:tcBorders>
          </w:tcPr>
          <w:p w:rsidR="0084042F" w:rsidRPr="00B43C2D" w:rsidRDefault="0084042F" w:rsidP="007606BF">
            <w:pPr>
              <w:jc w:val="center"/>
              <w:rPr>
                <w:rFonts w:ascii="Times New Roman" w:hAnsi="Times New Roman" w:cs="Times New Roman"/>
              </w:rPr>
            </w:pPr>
            <w:r>
              <w:rPr>
                <w:rFonts w:ascii="Times New Roman" w:hAnsi="Times New Roman" w:cs="Times New Roman"/>
              </w:rPr>
              <w:t>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5</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2 Pomalaa</w:t>
            </w:r>
          </w:p>
        </w:tc>
        <w:tc>
          <w:tcPr>
            <w:tcW w:w="1276" w:type="dxa"/>
            <w:tcBorders>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 xml:space="preserve">Ada </w:t>
            </w:r>
          </w:p>
        </w:tc>
        <w:tc>
          <w:tcPr>
            <w:tcW w:w="1276" w:type="dxa"/>
            <w:tcBorders>
              <w:left w:val="single" w:sz="4" w:space="0" w:color="auto"/>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Pr="00B43C2D" w:rsidRDefault="0084042F" w:rsidP="007606BF">
            <w:pPr>
              <w:jc w:val="center"/>
              <w:rPr>
                <w:rFonts w:ascii="Times New Roman" w:hAnsi="Times New Roman" w:cs="Times New Roman"/>
              </w:rPr>
            </w:pPr>
            <w:r>
              <w:rPr>
                <w:rFonts w:ascii="Times New Roman" w:hAnsi="Times New Roman" w:cs="Times New Roman"/>
              </w:rPr>
              <w:t>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6</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Baula</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7</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Wundulako</w:t>
            </w:r>
          </w:p>
        </w:tc>
        <w:tc>
          <w:tcPr>
            <w:tcW w:w="1276" w:type="dxa"/>
            <w:tcBorders>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276" w:type="dxa"/>
            <w:tcBorders>
              <w:left w:val="single" w:sz="4" w:space="0" w:color="auto"/>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383" w:type="dxa"/>
            <w:tcBorders>
              <w:left w:val="single" w:sz="4" w:space="0" w:color="auto"/>
            </w:tcBorders>
          </w:tcPr>
          <w:p w:rsidR="0084042F" w:rsidRPr="00B43C2D" w:rsidRDefault="0084042F" w:rsidP="007606BF">
            <w:pPr>
              <w:jc w:val="center"/>
              <w:rPr>
                <w:rFonts w:ascii="Times New Roman" w:hAnsi="Times New Roman" w:cs="Times New Roman"/>
              </w:rPr>
            </w:pPr>
            <w:r>
              <w:rPr>
                <w:rFonts w:ascii="Times New Roman" w:hAnsi="Times New Roman" w:cs="Times New Roman"/>
              </w:rPr>
              <w:t>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8</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2 Kolaka</w:t>
            </w:r>
          </w:p>
        </w:tc>
        <w:tc>
          <w:tcPr>
            <w:tcW w:w="1276" w:type="dxa"/>
            <w:tcBorders>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276" w:type="dxa"/>
            <w:tcBorders>
              <w:left w:val="single" w:sz="4" w:space="0" w:color="auto"/>
              <w:right w:val="single" w:sz="4" w:space="0" w:color="auto"/>
            </w:tcBorders>
          </w:tcPr>
          <w:p w:rsidR="0084042F" w:rsidRPr="00733550" w:rsidRDefault="0084042F" w:rsidP="007606BF">
            <w:pPr>
              <w:jc w:val="center"/>
              <w:rPr>
                <w:rFonts w:ascii="Times New Roman" w:hAnsi="Times New Roman" w:cs="Times New Roman"/>
              </w:rPr>
            </w:pPr>
            <w:r>
              <w:rPr>
                <w:rFonts w:ascii="Times New Roman" w:hAnsi="Times New Roman" w:cs="Times New Roman"/>
              </w:rPr>
              <w:t>Ada</w:t>
            </w:r>
          </w:p>
        </w:tc>
        <w:tc>
          <w:tcPr>
            <w:tcW w:w="1383" w:type="dxa"/>
            <w:tcBorders>
              <w:left w:val="single" w:sz="4" w:space="0" w:color="auto"/>
            </w:tcBorders>
          </w:tcPr>
          <w:p w:rsidR="0084042F" w:rsidRPr="00B43C2D" w:rsidRDefault="0084042F" w:rsidP="007606BF">
            <w:pPr>
              <w:jc w:val="center"/>
              <w:rPr>
                <w:rFonts w:ascii="Times New Roman" w:hAnsi="Times New Roman" w:cs="Times New Roman"/>
              </w:rPr>
            </w:pPr>
            <w:r>
              <w:rPr>
                <w:rFonts w:ascii="Times New Roman" w:hAnsi="Times New Roman" w:cs="Times New Roman"/>
              </w:rPr>
              <w:t>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9</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Samaturu</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r w:rsidR="0084042F" w:rsidTr="007606BF">
        <w:tc>
          <w:tcPr>
            <w:tcW w:w="548" w:type="dxa"/>
          </w:tcPr>
          <w:p w:rsidR="0084042F" w:rsidRDefault="0084042F" w:rsidP="007606BF">
            <w:pPr>
              <w:rPr>
                <w:rFonts w:ascii="Times New Roman" w:hAnsi="Times New Roman" w:cs="Times New Roman"/>
              </w:rPr>
            </w:pPr>
            <w:r>
              <w:rPr>
                <w:rFonts w:ascii="Times New Roman" w:hAnsi="Times New Roman" w:cs="Times New Roman"/>
              </w:rPr>
              <w:t>10</w:t>
            </w:r>
          </w:p>
        </w:tc>
        <w:tc>
          <w:tcPr>
            <w:tcW w:w="2287" w:type="dxa"/>
          </w:tcPr>
          <w:p w:rsidR="0084042F" w:rsidRDefault="0084042F" w:rsidP="007606BF">
            <w:pPr>
              <w:rPr>
                <w:rFonts w:ascii="Times New Roman" w:hAnsi="Times New Roman" w:cs="Times New Roman"/>
              </w:rPr>
            </w:pPr>
            <w:r>
              <w:rPr>
                <w:rFonts w:ascii="Times New Roman" w:hAnsi="Times New Roman" w:cs="Times New Roman"/>
              </w:rPr>
              <w:t>SMKN 1 Iwoimendaa</w:t>
            </w:r>
          </w:p>
        </w:tc>
        <w:tc>
          <w:tcPr>
            <w:tcW w:w="1276" w:type="dxa"/>
            <w:tcBorders>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276" w:type="dxa"/>
            <w:tcBorders>
              <w:left w:val="single" w:sz="4" w:space="0" w:color="auto"/>
              <w:righ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c>
          <w:tcPr>
            <w:tcW w:w="1383" w:type="dxa"/>
            <w:tcBorders>
              <w:left w:val="single" w:sz="4" w:space="0" w:color="auto"/>
            </w:tcBorders>
          </w:tcPr>
          <w:p w:rsidR="0084042F" w:rsidRDefault="0084042F" w:rsidP="007606BF">
            <w:pPr>
              <w:jc w:val="center"/>
              <w:rPr>
                <w:rFonts w:ascii="Times New Roman" w:hAnsi="Times New Roman" w:cs="Times New Roman"/>
              </w:rPr>
            </w:pPr>
            <w:r>
              <w:rPr>
                <w:rFonts w:ascii="Times New Roman" w:hAnsi="Times New Roman" w:cs="Times New Roman"/>
              </w:rPr>
              <w:t>Tidak ada</w:t>
            </w:r>
          </w:p>
        </w:tc>
      </w:tr>
    </w:tbl>
    <w:p w:rsidR="007606BF" w:rsidRPr="007606BF" w:rsidRDefault="007606BF" w:rsidP="007606BF">
      <w:pPr>
        <w:pStyle w:val="ListParagraph"/>
        <w:ind w:left="644" w:firstLine="774"/>
        <w:jc w:val="both"/>
        <w:rPr>
          <w:rFonts w:ascii="Times New Roman" w:hAnsi="Times New Roman" w:cs="Times New Roman"/>
          <w:color w:val="000000"/>
          <w:sz w:val="22"/>
          <w:szCs w:val="22"/>
        </w:rPr>
      </w:pPr>
    </w:p>
    <w:p w:rsidR="00663C15" w:rsidRDefault="00663C15" w:rsidP="007606BF">
      <w:pPr>
        <w:pStyle w:val="ListParagraph"/>
        <w:ind w:left="644" w:firstLine="774"/>
        <w:jc w:val="both"/>
        <w:rPr>
          <w:rFonts w:ascii="Times New Roman" w:hAnsi="Times New Roman" w:cs="Times New Roman"/>
          <w:color w:val="000000"/>
          <w:sz w:val="22"/>
          <w:szCs w:val="22"/>
        </w:rPr>
        <w:sectPr w:rsidR="00663C15" w:rsidSect="0084042F">
          <w:footnotePr>
            <w:numFmt w:val="chicago"/>
          </w:footnotePr>
          <w:type w:val="continuous"/>
          <w:pgSz w:w="11907" w:h="16840" w:code="9"/>
          <w:pgMar w:top="1535" w:right="992" w:bottom="851" w:left="1134" w:header="709" w:footer="411" w:gutter="0"/>
          <w:pgNumType w:start="1"/>
          <w:cols w:space="425"/>
          <w:docGrid w:linePitch="360"/>
        </w:sectPr>
      </w:pPr>
    </w:p>
    <w:p w:rsidR="00EB66D2" w:rsidRDefault="007606BF" w:rsidP="00EB66D2">
      <w:pPr>
        <w:ind w:firstLine="644"/>
        <w:jc w:val="both"/>
        <w:rPr>
          <w:rFonts w:ascii="Times New Roman" w:hAnsi="Times New Roman" w:cs="Times New Roman"/>
          <w:color w:val="000000"/>
          <w:sz w:val="22"/>
          <w:szCs w:val="22"/>
        </w:rPr>
      </w:pPr>
      <w:r w:rsidRPr="00DE2A65">
        <w:rPr>
          <w:rFonts w:ascii="Times New Roman" w:hAnsi="Times New Roman" w:cs="Times New Roman"/>
          <w:color w:val="000000"/>
          <w:sz w:val="22"/>
          <w:szCs w:val="22"/>
        </w:rPr>
        <w:lastRenderedPageBreak/>
        <w:t xml:space="preserve">Berdasarkan hasil penelitian yang dilakukan di SMK Negeri di Kabupaten Kolaka dapatkan hasil 4  sekolah yang sudah memiliki tata tertib, sedangkan 6 sekolah sisanya belum memiliki tata tertib laboratorium. Tata tertib yang diterapkan pada laboratorium di sekolah sudah memenuhi kriteria atau standar seperti tidak membawa makanan atau minuman, merokok didalam ruangan laboratorium, membuang sampah, serta keselamatan kerja lainnya. </w:t>
      </w:r>
    </w:p>
    <w:p w:rsidR="007606BF" w:rsidRPr="00EB66D2" w:rsidRDefault="007606BF" w:rsidP="00EB66D2">
      <w:pPr>
        <w:ind w:firstLine="644"/>
        <w:jc w:val="both"/>
        <w:rPr>
          <w:rFonts w:ascii="Times New Roman" w:hAnsi="Times New Roman" w:cs="Times New Roman"/>
          <w:color w:val="000000"/>
          <w:sz w:val="22"/>
          <w:szCs w:val="22"/>
        </w:rPr>
      </w:pPr>
      <w:r w:rsidRPr="00EB66D2">
        <w:rPr>
          <w:rFonts w:ascii="Times New Roman" w:hAnsi="Times New Roman" w:cs="Times New Roman"/>
          <w:color w:val="000000"/>
          <w:sz w:val="22"/>
          <w:szCs w:val="22"/>
        </w:rPr>
        <w:t xml:space="preserve">Struktur organisasi  yang ada di SMK Negeri di Kabupaten Kolaka hanya dimiliki 3 sekolah sedangkan sisanya 7 sekolah belum memilki sruktur organisasi yang jelas. Organisasi laboratorium diketiga sekolah ini juga sudah memuat semua aturan yang perlu ditetapkan pada organisasi laboratorium, seperti struktur organisasi, deskripsi pekerjaan, serta susunan personalia yang mengelola laboratorium tersebut. </w:t>
      </w:r>
    </w:p>
    <w:p w:rsidR="00EB66D2" w:rsidRDefault="00EB66D2" w:rsidP="00EB66D2">
      <w:pPr>
        <w:jc w:val="both"/>
        <w:rPr>
          <w:rFonts w:ascii="Times New Roman" w:hAnsi="Times New Roman" w:cs="Times New Roman"/>
          <w:color w:val="000000"/>
          <w:sz w:val="22"/>
          <w:szCs w:val="22"/>
        </w:rPr>
      </w:pPr>
    </w:p>
    <w:p w:rsidR="007606BF" w:rsidRPr="00EB66D2" w:rsidRDefault="007606BF" w:rsidP="00EB66D2">
      <w:pPr>
        <w:ind w:left="426" w:firstLine="850"/>
        <w:jc w:val="both"/>
        <w:rPr>
          <w:rFonts w:ascii="Times New Roman" w:hAnsi="Times New Roman" w:cs="Times New Roman"/>
          <w:color w:val="000000"/>
          <w:sz w:val="22"/>
          <w:szCs w:val="22"/>
        </w:rPr>
      </w:pPr>
      <w:r w:rsidRPr="00EB66D2">
        <w:rPr>
          <w:rFonts w:ascii="Times New Roman" w:hAnsi="Times New Roman" w:cs="Times New Roman"/>
          <w:color w:val="000000"/>
          <w:sz w:val="22"/>
          <w:szCs w:val="22"/>
        </w:rPr>
        <w:lastRenderedPageBreak/>
        <w:t>Jadwal praktikum yang jelas juga hanya dimilkiki 4 sekolah yaitu SMK Negeri 1 Pomalaa. SMK Negeri 2 Pomalaa, SMK Negeri 1 Wundulako, dan SMK Negeri 2 Kolaka sedangkan 6 sekolah belum memiliki jadwal praktikum yang jelas.Untuk jadwal penggunaan laboratorium, keempat sekolah juga tidak ada yang bertabrakan atau dilakukan pada waktu yang sama pada masing-masing kelas. Namun menurut kepala laboratorium jadwal praktikum belum berfungsi sebagaimana mestinya karena pelaksanaan praktikum masih jarang dilakukan.</w:t>
      </w:r>
    </w:p>
    <w:p w:rsidR="00DE2A65" w:rsidRDefault="00DE2A65" w:rsidP="00DE2A65">
      <w:pPr>
        <w:jc w:val="both"/>
        <w:rPr>
          <w:rFonts w:ascii="Times New Roman" w:hAnsi="Times New Roman" w:cs="Times New Roman"/>
          <w:color w:val="000000"/>
          <w:sz w:val="22"/>
          <w:szCs w:val="22"/>
        </w:rPr>
      </w:pPr>
    </w:p>
    <w:p w:rsidR="00663C15" w:rsidRDefault="007606BF" w:rsidP="00EB66D2">
      <w:pPr>
        <w:ind w:left="426" w:firstLine="850"/>
        <w:jc w:val="both"/>
        <w:rPr>
          <w:rFonts w:ascii="Times New Roman" w:hAnsi="Times New Roman" w:cs="Times New Roman"/>
          <w:color w:val="000000"/>
          <w:sz w:val="22"/>
          <w:szCs w:val="22"/>
        </w:rPr>
      </w:pPr>
      <w:r w:rsidRPr="00DE2A65">
        <w:rPr>
          <w:rFonts w:ascii="Times New Roman" w:hAnsi="Times New Roman" w:cs="Times New Roman"/>
          <w:color w:val="000000"/>
          <w:sz w:val="22"/>
          <w:szCs w:val="22"/>
        </w:rPr>
        <w:t>Ada berbagai alasan sehingga beberapa sekolah tersebut tidak memiliki tata tertib, struktur organisasi, serta jadwal praktikum diantaranya belum adanya ruang laboratorium yang jelas, kurangnya perhatian guru terhadap laboratorium, serta belum jelasnya struktur organisasi di laboratorium.</w:t>
      </w:r>
    </w:p>
    <w:p w:rsidR="00B44864" w:rsidRPr="00EB66D2" w:rsidRDefault="00B44864" w:rsidP="00EB66D2">
      <w:pPr>
        <w:ind w:left="426" w:firstLine="850"/>
        <w:jc w:val="both"/>
        <w:rPr>
          <w:rFonts w:ascii="Times New Roman" w:hAnsi="Times New Roman" w:cs="Times New Roman"/>
          <w:color w:val="000000"/>
          <w:sz w:val="22"/>
          <w:szCs w:val="22"/>
        </w:rPr>
        <w:sectPr w:rsidR="00B44864" w:rsidRPr="00EB66D2" w:rsidSect="00DE2A65">
          <w:footnotePr>
            <w:numFmt w:val="chicago"/>
          </w:footnotePr>
          <w:type w:val="continuous"/>
          <w:pgSz w:w="11907" w:h="16840" w:code="9"/>
          <w:pgMar w:top="1535" w:right="992" w:bottom="851" w:left="1134" w:header="709" w:footer="411" w:gutter="0"/>
          <w:pgNumType w:start="1"/>
          <w:cols w:num="2" w:space="141"/>
          <w:docGrid w:linePitch="360"/>
        </w:sectPr>
      </w:pPr>
    </w:p>
    <w:p w:rsidR="00BA16BA" w:rsidRDefault="00C81DE6" w:rsidP="00BA16BA">
      <w:pPr>
        <w:tabs>
          <w:tab w:val="left" w:pos="567"/>
        </w:tabs>
        <w:suppressAutoHyphens w:val="0"/>
        <w:adjustRightInd w:val="0"/>
        <w:spacing w:line="360" w:lineRule="auto"/>
        <w:contextualSpacing/>
        <w:jc w:val="both"/>
        <w:rPr>
          <w:rFonts w:ascii="Times New Roman" w:hAnsi="Times New Roman" w:cs="Times New Roman"/>
          <w:b/>
          <w:szCs w:val="24"/>
        </w:rPr>
      </w:pPr>
      <w:r w:rsidRPr="00BA16BA">
        <w:rPr>
          <w:rFonts w:ascii="Times New Roman" w:hAnsi="Times New Roman" w:cs="Times New Roman"/>
          <w:b/>
          <w:szCs w:val="24"/>
        </w:rPr>
        <w:lastRenderedPageBreak/>
        <w:t>Fasilitas Sarana Dan Prasarana Ruang Laboratorium</w:t>
      </w:r>
    </w:p>
    <w:p w:rsidR="00663C15" w:rsidRDefault="00663C15" w:rsidP="00275E7B">
      <w:pPr>
        <w:tabs>
          <w:tab w:val="left" w:pos="567"/>
        </w:tabs>
        <w:suppressAutoHyphens w:val="0"/>
        <w:adjustRightInd w:val="0"/>
        <w:contextualSpacing/>
        <w:jc w:val="both"/>
        <w:rPr>
          <w:rFonts w:ascii="Times New Roman" w:hAnsi="Times New Roman" w:cs="Times New Roman"/>
          <w:sz w:val="22"/>
          <w:szCs w:val="22"/>
        </w:rPr>
        <w:sectPr w:rsidR="00663C15" w:rsidSect="0084042F">
          <w:footnotePr>
            <w:numFmt w:val="chicago"/>
          </w:footnotePr>
          <w:type w:val="continuous"/>
          <w:pgSz w:w="11907" w:h="16840" w:code="9"/>
          <w:pgMar w:top="1535" w:right="992" w:bottom="851" w:left="1134" w:header="709" w:footer="411" w:gutter="0"/>
          <w:pgNumType w:start="1"/>
          <w:cols w:space="425"/>
          <w:docGrid w:linePitch="360"/>
        </w:sectPr>
      </w:pPr>
    </w:p>
    <w:p w:rsidR="00BA16BA" w:rsidRPr="00275E7B" w:rsidRDefault="00C81DE6" w:rsidP="00DE2A65">
      <w:pPr>
        <w:tabs>
          <w:tab w:val="left" w:pos="567"/>
        </w:tabs>
        <w:suppressAutoHyphens w:val="0"/>
        <w:adjustRightInd w:val="0"/>
        <w:contextualSpacing/>
        <w:jc w:val="both"/>
        <w:rPr>
          <w:rFonts w:ascii="Times New Roman" w:hAnsi="Times New Roman" w:cs="Times New Roman"/>
          <w:b/>
          <w:sz w:val="22"/>
          <w:szCs w:val="22"/>
        </w:rPr>
      </w:pPr>
      <w:r w:rsidRPr="00275E7B">
        <w:rPr>
          <w:rFonts w:ascii="Times New Roman" w:hAnsi="Times New Roman" w:cs="Times New Roman"/>
          <w:sz w:val="22"/>
          <w:szCs w:val="22"/>
        </w:rPr>
        <w:lastRenderedPageBreak/>
        <w:t xml:space="preserve">Tingkat kesiapan fasilitas sarana dan prasaran laboratorium dalam pembelajaran fisika di SMK </w:t>
      </w:r>
      <w:r w:rsidRPr="00275E7B">
        <w:rPr>
          <w:rFonts w:ascii="Times New Roman" w:hAnsi="Times New Roman" w:cs="Times New Roman"/>
          <w:sz w:val="22"/>
          <w:szCs w:val="22"/>
        </w:rPr>
        <w:lastRenderedPageBreak/>
        <w:t>Negeri Se-Kabupaten Kolaka disajikan pada Tabel  berikut.</w:t>
      </w:r>
    </w:p>
    <w:p w:rsidR="00663C15" w:rsidRDefault="00663C15" w:rsidP="00275E7B">
      <w:pPr>
        <w:tabs>
          <w:tab w:val="left" w:pos="567"/>
        </w:tabs>
        <w:suppressAutoHyphens w:val="0"/>
        <w:adjustRightInd w:val="0"/>
        <w:contextualSpacing/>
        <w:jc w:val="both"/>
        <w:rPr>
          <w:rFonts w:ascii="Times New Roman" w:hAnsi="Times New Roman" w:cs="Times New Roman"/>
          <w:sz w:val="22"/>
          <w:szCs w:val="22"/>
        </w:rPr>
      </w:pPr>
    </w:p>
    <w:p w:rsidR="00663C15" w:rsidRDefault="00663C15" w:rsidP="00275E7B">
      <w:pPr>
        <w:tabs>
          <w:tab w:val="left" w:pos="567"/>
        </w:tabs>
        <w:suppressAutoHyphens w:val="0"/>
        <w:adjustRightInd w:val="0"/>
        <w:contextualSpacing/>
        <w:jc w:val="both"/>
        <w:rPr>
          <w:rFonts w:ascii="Times New Roman" w:hAnsi="Times New Roman" w:cs="Times New Roman"/>
          <w:sz w:val="22"/>
          <w:szCs w:val="22"/>
        </w:rPr>
        <w:sectPr w:rsidR="00663C15" w:rsidSect="00663C15">
          <w:footnotePr>
            <w:numFmt w:val="chicago"/>
          </w:footnotePr>
          <w:type w:val="continuous"/>
          <w:pgSz w:w="11907" w:h="16840" w:code="9"/>
          <w:pgMar w:top="1535" w:right="992" w:bottom="851" w:left="1134" w:header="709" w:footer="411" w:gutter="0"/>
          <w:pgNumType w:start="1"/>
          <w:cols w:num="2" w:space="425"/>
          <w:docGrid w:linePitch="360"/>
        </w:sectPr>
      </w:pPr>
    </w:p>
    <w:p w:rsidR="00C81DE6" w:rsidRPr="00275E7B" w:rsidRDefault="00C81DE6" w:rsidP="00275E7B">
      <w:pPr>
        <w:tabs>
          <w:tab w:val="left" w:pos="567"/>
        </w:tabs>
        <w:suppressAutoHyphens w:val="0"/>
        <w:adjustRightInd w:val="0"/>
        <w:contextualSpacing/>
        <w:jc w:val="both"/>
        <w:rPr>
          <w:rFonts w:ascii="Times New Roman" w:hAnsi="Times New Roman" w:cs="Times New Roman"/>
          <w:b/>
          <w:sz w:val="22"/>
          <w:szCs w:val="22"/>
        </w:rPr>
      </w:pPr>
      <w:r w:rsidRPr="00275E7B">
        <w:rPr>
          <w:rFonts w:ascii="Times New Roman" w:hAnsi="Times New Roman" w:cs="Times New Roman"/>
          <w:sz w:val="22"/>
          <w:szCs w:val="22"/>
        </w:rPr>
        <w:lastRenderedPageBreak/>
        <w:t>Ta</w:t>
      </w:r>
      <w:r w:rsidR="007606BF" w:rsidRPr="00275E7B">
        <w:rPr>
          <w:rFonts w:ascii="Times New Roman" w:hAnsi="Times New Roman" w:cs="Times New Roman"/>
          <w:sz w:val="22"/>
          <w:szCs w:val="22"/>
        </w:rPr>
        <w:t>bel 4</w:t>
      </w:r>
      <w:r w:rsidRPr="00275E7B">
        <w:rPr>
          <w:rFonts w:ascii="Times New Roman" w:hAnsi="Times New Roman" w:cs="Times New Roman"/>
          <w:sz w:val="22"/>
          <w:szCs w:val="22"/>
        </w:rPr>
        <w:t xml:space="preserve">  Hasil Presentase Tingkat Kesiapan Fasilitas Laboratorium Pada Pembelajaran Fisika Di SMK Negeri Se-Kabupaten Kolaka</w:t>
      </w:r>
    </w:p>
    <w:tbl>
      <w:tblPr>
        <w:tblStyle w:val="TableGrid"/>
        <w:tblW w:w="0" w:type="auto"/>
        <w:tblInd w:w="1809" w:type="dxa"/>
        <w:tblLook w:val="04A0" w:firstRow="1" w:lastRow="0" w:firstColumn="1" w:lastColumn="0" w:noHBand="0" w:noVBand="1"/>
      </w:tblPr>
      <w:tblGrid>
        <w:gridCol w:w="570"/>
        <w:gridCol w:w="2565"/>
        <w:gridCol w:w="1567"/>
        <w:gridCol w:w="1567"/>
      </w:tblGrid>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No</w:t>
            </w:r>
          </w:p>
        </w:tc>
        <w:tc>
          <w:tcPr>
            <w:tcW w:w="2565" w:type="dxa"/>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Nama Sekolah</w:t>
            </w:r>
          </w:p>
        </w:tc>
        <w:tc>
          <w:tcPr>
            <w:tcW w:w="1567" w:type="dxa"/>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Presentase</w:t>
            </w:r>
          </w:p>
        </w:tc>
        <w:tc>
          <w:tcPr>
            <w:tcW w:w="1567" w:type="dxa"/>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Kriteria</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1.</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Watubangga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52,04 %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2.</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Polinggona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67,857 %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 xml:space="preserve">Siap </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lastRenderedPageBreak/>
              <w:t>3.</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Tanggetada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58,163 %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274"/>
        </w:trPr>
        <w:tc>
          <w:tcPr>
            <w:tcW w:w="570" w:type="dxa"/>
          </w:tcPr>
          <w:p w:rsidR="00C81DE6" w:rsidRPr="00275E7B" w:rsidRDefault="00C81DE6" w:rsidP="00275E7B">
            <w:pPr>
              <w:tabs>
                <w:tab w:val="left" w:pos="426"/>
              </w:tabs>
              <w:adjustRightInd w:val="0"/>
              <w:jc w:val="both"/>
              <w:rPr>
                <w:rFonts w:ascii="Times New Roman" w:hAnsi="Times New Roman" w:cs="Times New Roman"/>
                <w:szCs w:val="22"/>
              </w:rPr>
            </w:pPr>
            <w:r w:rsidRPr="00275E7B">
              <w:rPr>
                <w:rFonts w:ascii="Times New Roman" w:hAnsi="Times New Roman" w:cs="Times New Roman"/>
                <w:szCs w:val="22"/>
              </w:rPr>
              <w:t>4.</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Pomalaa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66,326 %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 xml:space="preserve">Siap </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2 Pomalaa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77,04 %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 xml:space="preserve">Siap </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6.</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Baula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50,51 %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7.</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Wundulako</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57,63 %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274"/>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8.</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2 Kolaka</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82,142 %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 xml:space="preserve">Sangat Siap </w:t>
            </w:r>
          </w:p>
        </w:tc>
      </w:tr>
      <w:tr w:rsidR="00C81DE6" w:rsidRPr="00275E7B" w:rsidTr="007606BF">
        <w:trPr>
          <w:trHeight w:val="291"/>
        </w:trPr>
        <w:tc>
          <w:tcPr>
            <w:tcW w:w="570"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9.</w:t>
            </w:r>
          </w:p>
        </w:tc>
        <w:tc>
          <w:tcPr>
            <w:tcW w:w="2565"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Samaturu</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54,591 %</w:t>
            </w:r>
          </w:p>
        </w:tc>
        <w:tc>
          <w:tcPr>
            <w:tcW w:w="1567" w:type="dxa"/>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159"/>
        </w:trPr>
        <w:tc>
          <w:tcPr>
            <w:tcW w:w="570" w:type="dxa"/>
            <w:tcBorders>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10.</w:t>
            </w:r>
          </w:p>
        </w:tc>
        <w:tc>
          <w:tcPr>
            <w:tcW w:w="2565" w:type="dxa"/>
            <w:tcBorders>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SMKN 1 Iwoimendaa</w:t>
            </w:r>
          </w:p>
        </w:tc>
        <w:tc>
          <w:tcPr>
            <w:tcW w:w="1567" w:type="dxa"/>
            <w:tcBorders>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52,551 %</w:t>
            </w:r>
          </w:p>
        </w:tc>
        <w:tc>
          <w:tcPr>
            <w:tcW w:w="1567" w:type="dxa"/>
            <w:tcBorders>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szCs w:val="22"/>
              </w:rPr>
            </w:pPr>
            <w:r w:rsidRPr="00275E7B">
              <w:rPr>
                <w:rFonts w:ascii="Times New Roman" w:hAnsi="Times New Roman" w:cs="Times New Roman"/>
                <w:szCs w:val="22"/>
              </w:rPr>
              <w:t>Cukup siap</w:t>
            </w:r>
          </w:p>
        </w:tc>
      </w:tr>
      <w:tr w:rsidR="00C81DE6" w:rsidRPr="00275E7B" w:rsidTr="007606BF">
        <w:trPr>
          <w:trHeight w:val="238"/>
        </w:trPr>
        <w:tc>
          <w:tcPr>
            <w:tcW w:w="3135" w:type="dxa"/>
            <w:gridSpan w:val="2"/>
            <w:tcBorders>
              <w:top w:val="single" w:sz="4" w:space="0" w:color="auto"/>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b/>
                <w:szCs w:val="22"/>
              </w:rPr>
            </w:pPr>
            <w:r w:rsidRPr="00275E7B">
              <w:rPr>
                <w:rFonts w:ascii="Times New Roman" w:hAnsi="Times New Roman" w:cs="Times New Roman"/>
                <w:b/>
                <w:szCs w:val="22"/>
              </w:rPr>
              <w:t xml:space="preserve">Jumlah </w:t>
            </w:r>
          </w:p>
        </w:tc>
        <w:tc>
          <w:tcPr>
            <w:tcW w:w="3134" w:type="dxa"/>
            <w:gridSpan w:val="2"/>
            <w:tcBorders>
              <w:top w:val="single" w:sz="4" w:space="0" w:color="auto"/>
              <w:bottom w:val="single" w:sz="4" w:space="0" w:color="auto"/>
            </w:tcBorders>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618, 87%</w:t>
            </w:r>
          </w:p>
        </w:tc>
      </w:tr>
      <w:tr w:rsidR="00C81DE6" w:rsidRPr="00275E7B" w:rsidTr="007606BF">
        <w:trPr>
          <w:trHeight w:val="133"/>
        </w:trPr>
        <w:tc>
          <w:tcPr>
            <w:tcW w:w="3135" w:type="dxa"/>
            <w:gridSpan w:val="2"/>
            <w:tcBorders>
              <w:top w:val="single" w:sz="4" w:space="0" w:color="auto"/>
              <w:bottom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b/>
                <w:szCs w:val="22"/>
              </w:rPr>
            </w:pPr>
            <w:r w:rsidRPr="00275E7B">
              <w:rPr>
                <w:rFonts w:ascii="Times New Roman" w:hAnsi="Times New Roman" w:cs="Times New Roman"/>
                <w:b/>
                <w:szCs w:val="22"/>
              </w:rPr>
              <w:t>Rata – Rata</w:t>
            </w:r>
          </w:p>
        </w:tc>
        <w:tc>
          <w:tcPr>
            <w:tcW w:w="3134" w:type="dxa"/>
            <w:gridSpan w:val="2"/>
            <w:tcBorders>
              <w:top w:val="single" w:sz="4" w:space="0" w:color="auto"/>
              <w:bottom w:val="single" w:sz="4" w:space="0" w:color="auto"/>
            </w:tcBorders>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61,88 %</w:t>
            </w:r>
          </w:p>
        </w:tc>
      </w:tr>
      <w:tr w:rsidR="00C81DE6" w:rsidRPr="00275E7B" w:rsidTr="007606BF">
        <w:trPr>
          <w:trHeight w:val="136"/>
        </w:trPr>
        <w:tc>
          <w:tcPr>
            <w:tcW w:w="3135" w:type="dxa"/>
            <w:gridSpan w:val="2"/>
            <w:tcBorders>
              <w:top w:val="single" w:sz="4" w:space="0" w:color="auto"/>
            </w:tcBorders>
          </w:tcPr>
          <w:p w:rsidR="00C81DE6" w:rsidRPr="00275E7B" w:rsidRDefault="00C81DE6" w:rsidP="00275E7B">
            <w:pPr>
              <w:pStyle w:val="ListParagraph"/>
              <w:tabs>
                <w:tab w:val="left" w:pos="426"/>
              </w:tabs>
              <w:adjustRightInd w:val="0"/>
              <w:ind w:left="0"/>
              <w:jc w:val="both"/>
              <w:rPr>
                <w:rFonts w:ascii="Times New Roman" w:hAnsi="Times New Roman" w:cs="Times New Roman"/>
                <w:b/>
                <w:szCs w:val="22"/>
              </w:rPr>
            </w:pPr>
            <w:r w:rsidRPr="00275E7B">
              <w:rPr>
                <w:rFonts w:ascii="Times New Roman" w:hAnsi="Times New Roman" w:cs="Times New Roman"/>
                <w:b/>
                <w:szCs w:val="22"/>
              </w:rPr>
              <w:t xml:space="preserve">Kriteria </w:t>
            </w:r>
          </w:p>
        </w:tc>
        <w:tc>
          <w:tcPr>
            <w:tcW w:w="3134" w:type="dxa"/>
            <w:gridSpan w:val="2"/>
            <w:tcBorders>
              <w:top w:val="single" w:sz="4" w:space="0" w:color="auto"/>
            </w:tcBorders>
          </w:tcPr>
          <w:p w:rsidR="00C81DE6" w:rsidRPr="00275E7B" w:rsidRDefault="00C81DE6" w:rsidP="00275E7B">
            <w:pPr>
              <w:pStyle w:val="ListParagraph"/>
              <w:tabs>
                <w:tab w:val="left" w:pos="426"/>
              </w:tabs>
              <w:adjustRightInd w:val="0"/>
              <w:ind w:left="0"/>
              <w:jc w:val="center"/>
              <w:rPr>
                <w:rFonts w:ascii="Times New Roman" w:hAnsi="Times New Roman" w:cs="Times New Roman"/>
                <w:b/>
                <w:szCs w:val="22"/>
              </w:rPr>
            </w:pPr>
            <w:r w:rsidRPr="00275E7B">
              <w:rPr>
                <w:rFonts w:ascii="Times New Roman" w:hAnsi="Times New Roman" w:cs="Times New Roman"/>
                <w:b/>
                <w:szCs w:val="22"/>
              </w:rPr>
              <w:t xml:space="preserve">Siap </w:t>
            </w:r>
          </w:p>
        </w:tc>
      </w:tr>
    </w:tbl>
    <w:p w:rsidR="00622925" w:rsidRDefault="00275E7B" w:rsidP="00BA16BA">
      <w:pPr>
        <w:jc w:val="both"/>
        <w:rPr>
          <w:rFonts w:ascii="Times New Roman" w:hAnsi="Times New Roman"/>
          <w:sz w:val="22"/>
          <w:szCs w:val="22"/>
        </w:rPr>
      </w:pPr>
      <w:r>
        <w:rPr>
          <w:rFonts w:ascii="Times New Roman" w:hAnsi="Times New Roman"/>
          <w:sz w:val="22"/>
          <w:szCs w:val="22"/>
        </w:rPr>
        <w:t xml:space="preserve"> </w:t>
      </w:r>
    </w:p>
    <w:p w:rsidR="00663C15" w:rsidRPr="00DE2A65" w:rsidRDefault="00663C15" w:rsidP="00DE2A65">
      <w:pPr>
        <w:jc w:val="both"/>
        <w:rPr>
          <w:rFonts w:ascii="Times New Roman" w:hAnsi="Times New Roman" w:cs="Times New Roman"/>
          <w:sz w:val="22"/>
          <w:szCs w:val="22"/>
        </w:rPr>
        <w:sectPr w:rsidR="00663C15" w:rsidRPr="00DE2A65" w:rsidSect="0084042F">
          <w:footnotePr>
            <w:numFmt w:val="chicago"/>
          </w:footnotePr>
          <w:type w:val="continuous"/>
          <w:pgSz w:w="11907" w:h="16840" w:code="9"/>
          <w:pgMar w:top="1535" w:right="992" w:bottom="851" w:left="1134" w:header="709" w:footer="411" w:gutter="0"/>
          <w:pgNumType w:start="1"/>
          <w:cols w:space="425"/>
          <w:docGrid w:linePitch="360"/>
        </w:sectPr>
      </w:pPr>
    </w:p>
    <w:p w:rsidR="00275E7B" w:rsidRPr="00DE2A65" w:rsidRDefault="00275E7B" w:rsidP="00DE2A65">
      <w:pPr>
        <w:ind w:firstLine="720"/>
        <w:jc w:val="both"/>
        <w:rPr>
          <w:rFonts w:ascii="Times New Roman" w:hAnsi="Times New Roman" w:cs="Times New Roman"/>
          <w:sz w:val="22"/>
          <w:szCs w:val="22"/>
        </w:rPr>
      </w:pPr>
      <w:r w:rsidRPr="00DE2A65">
        <w:rPr>
          <w:rFonts w:ascii="Times New Roman" w:hAnsi="Times New Roman" w:cs="Times New Roman"/>
          <w:sz w:val="22"/>
          <w:szCs w:val="22"/>
        </w:rPr>
        <w:lastRenderedPageBreak/>
        <w:t>Tingkat kesiapan fasilitas alat dan bahan praktikum fisika di SMK Negeri Se-Kabupaten Kolaka sebesar 61,88 % dangan kategori Siap. Kesiapan tertinggi hingga terendah secara berturut-turut adalah SMKN 2 Kolaka, 82,142 %, SMKN 2 Pomalaa 77,04 %,SMKN 1 Polinggona 67,857%, SMKN 1 Pomalaa 66,32 %, SMKN 1 Tanggetada 58,163%, SMKN 1 Wundulako 57,65 %, SMKN 1 Samaturu 54,59 %, SMKN 1 Watubangga 52,04 %, SMKN 1 Iwoimendaa 52, 55 %, dan SMKN 1 Baula 50, 51 %. Menurut rumbinah (2008), alat percobaan pada umunya disimpan menurut judul percobaan atau berdasarkan bahan bahan dasar alat. Alat yang sering digunakan, alat yang boleh diambil sendiri oleh siswa dan alat yang mahal harganya atau langka disimpan secara terpisah.</w:t>
      </w:r>
    </w:p>
    <w:p w:rsidR="00DE2A65" w:rsidRDefault="00663C15" w:rsidP="00DE2A65">
      <w:pPr>
        <w:pStyle w:val="ListParagraph"/>
        <w:tabs>
          <w:tab w:val="left" w:pos="0"/>
        </w:tabs>
        <w:adjustRightInd w:val="0"/>
        <w:ind w:left="0" w:firstLine="774"/>
        <w:jc w:val="both"/>
        <w:rPr>
          <w:rFonts w:ascii="Times New Roman" w:hAnsi="Times New Roman" w:cs="Times New Roman"/>
          <w:sz w:val="22"/>
          <w:szCs w:val="22"/>
        </w:rPr>
      </w:pPr>
      <w:r w:rsidRPr="00663C15">
        <w:rPr>
          <w:rFonts w:ascii="Times New Roman" w:hAnsi="Times New Roman" w:cs="Times New Roman"/>
          <w:sz w:val="22"/>
          <w:szCs w:val="22"/>
        </w:rPr>
        <w:t xml:space="preserve">Berdasarkan hasi penelitian untuk fasilitas sarana dan prasarana 6 SMK Negeri di Kabupaten Kolaka masuk dalam kategori cikup siap, 3 sekolah kategori siap dan 1 sekolah kategori sangat siap. SMK Negeri yang ada di Kabupaten Kolaka umumnya sudah memiliki laboratorium IPA namun antara laboratorium fisika, biolgi, dan kimia masih digabung menjadi satu. Selain itu ada juga laboratorium fisika yang bergabung dengan laboratorium elektronika. Hal ini sejalan dengan penelitian yang dilakukan Syafridatun Nikmah, Dkk (2017) mengenai tingkat kesiapan sarana dan prasarana laboratorium berdasarkan observasi yang mengacu pada permendiknas  yang menemukan kategori sangat baik dengan presentse 88,70 %, hanya saja dalam prasarana banyak yang mengalih </w:t>
      </w:r>
      <w:r w:rsidRPr="00663C15">
        <w:rPr>
          <w:rFonts w:ascii="Times New Roman" w:hAnsi="Times New Roman" w:cs="Times New Roman"/>
          <w:sz w:val="22"/>
          <w:szCs w:val="22"/>
        </w:rPr>
        <w:lastRenderedPageBreak/>
        <w:t xml:space="preserve">fungsikan laboratorium sebagai ruang kelas karena kelas yang tersedia tidak cukup untuk menampung jumlah siswa sehingga mengalih fungsikan laboratorium. </w:t>
      </w:r>
    </w:p>
    <w:p w:rsidR="00DE2A65" w:rsidRDefault="00663C15" w:rsidP="00DE2A65">
      <w:pPr>
        <w:pStyle w:val="ListParagraph"/>
        <w:tabs>
          <w:tab w:val="left" w:pos="0"/>
        </w:tabs>
        <w:adjustRightInd w:val="0"/>
        <w:ind w:left="0" w:firstLine="774"/>
        <w:jc w:val="both"/>
        <w:rPr>
          <w:rFonts w:ascii="Times New Roman" w:hAnsi="Times New Roman" w:cs="Times New Roman"/>
          <w:sz w:val="22"/>
          <w:szCs w:val="22"/>
        </w:rPr>
      </w:pPr>
      <w:r w:rsidRPr="00DE2A65">
        <w:rPr>
          <w:rFonts w:ascii="Times New Roman" w:hAnsi="Times New Roman" w:cs="Times New Roman"/>
          <w:sz w:val="22"/>
          <w:szCs w:val="22"/>
        </w:rPr>
        <w:t>Hal ini juga sejalan dengan yang dikatakana Mustaphan (dalam Salwa, 2015) banyak faktor yang menyebabkan bergesernya laboratorium sebagai tempat untuk mengamati, menemukan dan memecahkan suatau masalah menjadi ruang kelas ataupun gudang  antara lain : (1) kurangnya pemahaman dalam mengelola laboratorium sekolah; (2) kurangnya pemahaman terhadap makna dan fungsi laboratorium sekolah serta implikasinya bagi pengembangan dan perbaikan system pembelajaran IPA; (3) Terbatasnya kemampuan guru dalam penguasaan mata pelajaran; (4) belum meratanya pengadaan dan penyebaran alat peraga Kit IPA sehingga menyulitkan bagi pusat kegiatan guru untuk menjalankan fungsi pembinaanya kepada para guru.</w:t>
      </w:r>
    </w:p>
    <w:p w:rsidR="00663C15" w:rsidRPr="00EB66D2" w:rsidRDefault="00663C15" w:rsidP="00EB66D2">
      <w:pPr>
        <w:pStyle w:val="ListParagraph"/>
        <w:tabs>
          <w:tab w:val="left" w:pos="0"/>
        </w:tabs>
        <w:adjustRightInd w:val="0"/>
        <w:ind w:left="0" w:firstLine="774"/>
        <w:jc w:val="both"/>
        <w:rPr>
          <w:rFonts w:ascii="Times New Roman" w:hAnsi="Times New Roman" w:cs="Times New Roman"/>
          <w:sz w:val="22"/>
          <w:szCs w:val="22"/>
        </w:rPr>
        <w:sectPr w:rsidR="00663C15" w:rsidRPr="00EB66D2" w:rsidSect="00663C15">
          <w:footnotePr>
            <w:numFmt w:val="chicago"/>
          </w:footnotePr>
          <w:type w:val="continuous"/>
          <w:pgSz w:w="11907" w:h="16840" w:code="9"/>
          <w:pgMar w:top="1535" w:right="992" w:bottom="851" w:left="1134" w:header="709" w:footer="411" w:gutter="0"/>
          <w:pgNumType w:start="1"/>
          <w:cols w:num="2" w:space="425"/>
          <w:docGrid w:linePitch="360"/>
        </w:sectPr>
      </w:pPr>
      <w:r w:rsidRPr="00DE2A65">
        <w:rPr>
          <w:rFonts w:ascii="Times New Roman" w:hAnsi="Times New Roman" w:cs="Times New Roman"/>
          <w:sz w:val="22"/>
          <w:szCs w:val="22"/>
        </w:rPr>
        <w:t>Untuk luas bangunan laboratorium 8 Sekolah memiliki luas yang sama yaitu 63 m</w:t>
      </w:r>
      <w:r w:rsidRPr="00DE2A65">
        <w:rPr>
          <w:rFonts w:ascii="Times New Roman" w:hAnsi="Times New Roman" w:cs="Times New Roman"/>
          <w:sz w:val="22"/>
          <w:szCs w:val="22"/>
          <w:vertAlign w:val="superscript"/>
        </w:rPr>
        <w:t xml:space="preserve">3 </w:t>
      </w:r>
      <w:r w:rsidRPr="00DE2A65">
        <w:rPr>
          <w:rFonts w:ascii="Times New Roman" w:hAnsi="Times New Roman" w:cs="Times New Roman"/>
          <w:sz w:val="22"/>
          <w:szCs w:val="22"/>
        </w:rPr>
        <w:t>dan hanya SMK Negeri 1 Baula yang memenuhi standar luas laboratorium sesuai dengan permendiknas di mana untuk standar ruang laboratorium menurut permendiknas nomor 40 tahun 2008 yaitu 63 m</w:t>
      </w:r>
      <w:r w:rsidRPr="00DE2A65">
        <w:rPr>
          <w:rFonts w:ascii="Times New Roman" w:hAnsi="Times New Roman" w:cs="Times New Roman"/>
          <w:sz w:val="22"/>
          <w:szCs w:val="22"/>
          <w:vertAlign w:val="superscript"/>
        </w:rPr>
        <w:t xml:space="preserve">3 </w:t>
      </w:r>
      <w:r w:rsidRPr="00DE2A65">
        <w:rPr>
          <w:rFonts w:ascii="Times New Roman" w:hAnsi="Times New Roman" w:cs="Times New Roman"/>
          <w:sz w:val="22"/>
          <w:szCs w:val="22"/>
        </w:rPr>
        <w:t>sedangkan ada satu sekolah yang tidak memiliki laboratorium sama sekalii yaitu  SMK Negeri 1 Watubangga. Menurut guru Pembangunan laboratorium disesuaikan dengan ukuran ruang kelas</w:t>
      </w:r>
      <w:r w:rsidRPr="00DE2A65">
        <w:rPr>
          <w:rFonts w:ascii="Times New Roman" w:hAnsi="Times New Roman" w:cs="Times New Roman"/>
          <w:szCs w:val="24"/>
        </w:rPr>
        <w:t>.</w:t>
      </w:r>
      <w:r w:rsidR="00EB66D2">
        <w:rPr>
          <w:rFonts w:ascii="Times New Roman" w:hAnsi="Times New Roman" w:cs="Times New Roman"/>
          <w:szCs w:val="24"/>
        </w:rPr>
        <w:t>.</w:t>
      </w:r>
    </w:p>
    <w:p w:rsidR="00CC56E3" w:rsidRDefault="00BA16BA" w:rsidP="00CC56E3">
      <w:pPr>
        <w:tabs>
          <w:tab w:val="left" w:pos="3465"/>
        </w:tabs>
        <w:jc w:val="both"/>
        <w:rPr>
          <w:rFonts w:ascii="Times New Roman" w:hAnsi="Times New Roman"/>
          <w:b/>
          <w:sz w:val="22"/>
          <w:szCs w:val="22"/>
        </w:rPr>
      </w:pPr>
      <w:r w:rsidRPr="00EB66D2">
        <w:rPr>
          <w:rFonts w:ascii="Times New Roman" w:hAnsi="Times New Roman"/>
          <w:b/>
          <w:sz w:val="22"/>
          <w:szCs w:val="22"/>
        </w:rPr>
        <w:lastRenderedPageBreak/>
        <w:t>Pemanfaatan Laboratorium</w:t>
      </w:r>
      <w:r w:rsidR="00EB66D2" w:rsidRPr="00EB66D2">
        <w:rPr>
          <w:rFonts w:ascii="Times New Roman" w:hAnsi="Times New Roman"/>
          <w:b/>
          <w:sz w:val="22"/>
          <w:szCs w:val="22"/>
        </w:rPr>
        <w:tab/>
      </w:r>
    </w:p>
    <w:p w:rsidR="00CC56E3" w:rsidRDefault="00CC56E3" w:rsidP="00CC56E3">
      <w:pPr>
        <w:tabs>
          <w:tab w:val="left" w:pos="3465"/>
        </w:tabs>
        <w:jc w:val="both"/>
        <w:rPr>
          <w:rFonts w:ascii="Times New Roman" w:hAnsi="Times New Roman" w:cs="Times New Roman"/>
          <w:sz w:val="22"/>
          <w:szCs w:val="22"/>
        </w:rPr>
        <w:sectPr w:rsidR="00CC56E3" w:rsidSect="0084042F">
          <w:footnotePr>
            <w:numFmt w:val="chicago"/>
          </w:footnotePr>
          <w:type w:val="continuous"/>
          <w:pgSz w:w="11907" w:h="16840" w:code="9"/>
          <w:pgMar w:top="1535" w:right="992" w:bottom="851" w:left="1134" w:header="709" w:footer="411" w:gutter="0"/>
          <w:pgNumType w:start="1"/>
          <w:cols w:space="425"/>
          <w:docGrid w:linePitch="360"/>
        </w:sectPr>
      </w:pPr>
    </w:p>
    <w:p w:rsidR="00CC56E3" w:rsidRDefault="00EB66D2" w:rsidP="00CC56E3">
      <w:pPr>
        <w:tabs>
          <w:tab w:val="left" w:pos="3465"/>
        </w:tabs>
        <w:jc w:val="both"/>
        <w:rPr>
          <w:rFonts w:ascii="Times New Roman" w:hAnsi="Times New Roman" w:cs="Times New Roman"/>
          <w:sz w:val="22"/>
          <w:szCs w:val="22"/>
        </w:rPr>
      </w:pPr>
      <w:r w:rsidRPr="00CC56E3">
        <w:rPr>
          <w:rFonts w:ascii="Times New Roman" w:hAnsi="Times New Roman" w:cs="Times New Roman"/>
          <w:sz w:val="22"/>
          <w:szCs w:val="22"/>
        </w:rPr>
        <w:lastRenderedPageBreak/>
        <w:t>Pemanfaatan laboratorium berdasarkan hasil wawancara yang dilakukan kepada guru fisika disemua SMK Negeri yang dijadikan sampel terdapat sekolah yang memanfaatkan peralatan praktikum fisika namun digunakan oleh kelas elektronika sebagai penerapan</w:t>
      </w:r>
      <w:r w:rsidR="00CC56E3" w:rsidRPr="00CC56E3">
        <w:rPr>
          <w:rFonts w:ascii="Times New Roman" w:hAnsi="Times New Roman" w:cs="Times New Roman"/>
          <w:sz w:val="22"/>
          <w:szCs w:val="22"/>
        </w:rPr>
        <w:t xml:space="preserve">. Sebagian besar SMK Negeri yang ada di Kabupaten Kolaka tidak memanfaatkan peralatan praktikum dengan baik, karena sebagian besar guru yang mengajar fisika </w:t>
      </w:r>
      <w:r w:rsidR="00CC56E3" w:rsidRPr="00CC56E3">
        <w:rPr>
          <w:rFonts w:ascii="Times New Roman" w:hAnsi="Times New Roman" w:cs="Times New Roman"/>
          <w:sz w:val="22"/>
          <w:szCs w:val="22"/>
        </w:rPr>
        <w:lastRenderedPageBreak/>
        <w:t xml:space="preserve">bukan berijazah atau bersertifikat lulusan pendidikan fisika sehingga mereka tidak mengetahui  cara mengoperasikan peralatan praktikum. Mereka hanya cenderung mengajarkan materi saja. Selain itu padatnya materi serta perubahan kurikulum yang mengurangi jam mata pelajaran fisika menyebabkan pembelajaran praktikum sulit untuk dilakukan. Hal ini sejalan dengan penelitian Yennita, dkk (2012) yang menjelaskan bahwa intensitas guru yang </w:t>
      </w:r>
      <w:r w:rsidR="00CC56E3" w:rsidRPr="00CC56E3">
        <w:rPr>
          <w:rFonts w:ascii="Times New Roman" w:hAnsi="Times New Roman" w:cs="Times New Roman"/>
          <w:sz w:val="22"/>
          <w:szCs w:val="22"/>
        </w:rPr>
        <w:lastRenderedPageBreak/>
        <w:t xml:space="preserve">melakukan praktikum di laboratorium masih sangat rendah, hal ini disebabkan karena beberapa permasalahan dan hambatan yang dialami guru yaitu : (1) intensitas guru dalam mengikuti pelatihan laboratorium masih rendah, (2) ketersediaan alat dan bahan praktikum masih kurang, (3) materi pelajaran IPA cukup padat sehingga guru lebih memilih metode ceramah, (4) tujuan pembelajaran sulit dicapai melalui praktukum, (5) dibutuhkan waktu khusus untuk persiapan sebelum praktikum dilaksanakan , (6) waktu pelaksanaan praktikum </w:t>
      </w:r>
      <w:r w:rsidR="00CC56E3" w:rsidRPr="00CC56E3">
        <w:rPr>
          <w:rFonts w:ascii="Times New Roman" w:hAnsi="Times New Roman" w:cs="Times New Roman"/>
          <w:sz w:val="22"/>
          <w:szCs w:val="22"/>
        </w:rPr>
        <w:lastRenderedPageBreak/>
        <w:t>dalam jam tatap muka selalu tidak mencukupi, (7) pemahaman guru terhadap konsep serta penggunaan alat-alat praktikum masih rendah, (8) guru sulit merancang LKS sendiri, (9) tidak adanya laboran yang dapat membantu pelaksanaan praktikum IPA.</w:t>
      </w:r>
    </w:p>
    <w:p w:rsidR="00CC56E3" w:rsidRPr="00CC56E3" w:rsidRDefault="00CC56E3" w:rsidP="00CC56E3">
      <w:pPr>
        <w:tabs>
          <w:tab w:val="left" w:pos="3465"/>
        </w:tabs>
        <w:jc w:val="both"/>
        <w:rPr>
          <w:rFonts w:ascii="Times New Roman" w:hAnsi="Times New Roman" w:cs="Times New Roman"/>
          <w:sz w:val="22"/>
          <w:szCs w:val="22"/>
        </w:rPr>
      </w:pPr>
      <w:r w:rsidRPr="00CC56E3">
        <w:rPr>
          <w:rFonts w:ascii="Times New Roman" w:hAnsi="Times New Roman" w:cs="Times New Roman"/>
          <w:szCs w:val="24"/>
        </w:rPr>
        <w:t>Pada umumnya fasilitas sarana dan prasaran laboratorium pada pembelajara fisika di Kabupaten Kolaka sudah siap dalam melakukan pembelajaran, namun masih belum di manfaatkan dengan baik oleh pihak sekolah..</w:t>
      </w:r>
    </w:p>
    <w:p w:rsidR="00CC56E3" w:rsidRDefault="00CC56E3" w:rsidP="00CC56E3">
      <w:pPr>
        <w:tabs>
          <w:tab w:val="left" w:pos="3465"/>
        </w:tabs>
        <w:jc w:val="both"/>
        <w:rPr>
          <w:rFonts w:ascii="Times New Roman" w:hAnsi="Times New Roman"/>
          <w:b/>
          <w:sz w:val="22"/>
          <w:szCs w:val="22"/>
        </w:rPr>
        <w:sectPr w:rsidR="00CC56E3" w:rsidSect="00CC56E3">
          <w:footnotePr>
            <w:numFmt w:val="chicago"/>
          </w:footnotePr>
          <w:type w:val="continuous"/>
          <w:pgSz w:w="11907" w:h="16840" w:code="9"/>
          <w:pgMar w:top="1535" w:right="992" w:bottom="851" w:left="1134" w:header="709" w:footer="411" w:gutter="0"/>
          <w:pgNumType w:start="1"/>
          <w:cols w:num="2" w:space="425"/>
          <w:docGrid w:linePitch="360"/>
        </w:sectPr>
      </w:pPr>
    </w:p>
    <w:p w:rsidR="00CC56E3" w:rsidRDefault="00CC56E3" w:rsidP="00CC56E3">
      <w:pPr>
        <w:tabs>
          <w:tab w:val="left" w:pos="3465"/>
        </w:tabs>
        <w:jc w:val="both"/>
        <w:rPr>
          <w:rFonts w:ascii="Times New Roman" w:hAnsi="Times New Roman"/>
          <w:b/>
          <w:sz w:val="22"/>
          <w:szCs w:val="22"/>
        </w:rPr>
      </w:pPr>
    </w:p>
    <w:p w:rsidR="00CC56E3" w:rsidRDefault="00CC56E3" w:rsidP="00CC56E3">
      <w:pPr>
        <w:tabs>
          <w:tab w:val="left" w:pos="3465"/>
        </w:tabs>
        <w:jc w:val="both"/>
        <w:rPr>
          <w:rFonts w:ascii="Times New Roman" w:hAnsi="Times New Roman"/>
          <w:b/>
          <w:sz w:val="22"/>
          <w:szCs w:val="22"/>
        </w:rPr>
      </w:pPr>
      <w:r>
        <w:rPr>
          <w:rFonts w:ascii="Times New Roman" w:hAnsi="Times New Roman"/>
          <w:b/>
          <w:sz w:val="22"/>
          <w:szCs w:val="22"/>
        </w:rPr>
        <w:t>KESIMPULAN</w:t>
      </w:r>
      <w:r w:rsidR="005F0533">
        <w:rPr>
          <w:rFonts w:ascii="Times New Roman" w:hAnsi="Times New Roman"/>
          <w:b/>
          <w:sz w:val="22"/>
          <w:szCs w:val="22"/>
        </w:rPr>
        <w:t xml:space="preserve"> DAN SARAN</w:t>
      </w:r>
    </w:p>
    <w:p w:rsidR="005F0533" w:rsidRDefault="005F0533" w:rsidP="005F0533">
      <w:pPr>
        <w:jc w:val="both"/>
        <w:rPr>
          <w:rFonts w:ascii="Times New Roman" w:hAnsi="Times New Roman"/>
          <w:sz w:val="22"/>
          <w:szCs w:val="22"/>
        </w:rPr>
        <w:sectPr w:rsidR="005F0533" w:rsidSect="0084042F">
          <w:footnotePr>
            <w:numFmt w:val="chicago"/>
          </w:footnotePr>
          <w:type w:val="continuous"/>
          <w:pgSz w:w="11907" w:h="16840" w:code="9"/>
          <w:pgMar w:top="1535" w:right="992" w:bottom="851" w:left="1134" w:header="709" w:footer="411" w:gutter="0"/>
          <w:pgNumType w:start="1"/>
          <w:cols w:space="425"/>
          <w:docGrid w:linePitch="360"/>
        </w:sectPr>
      </w:pPr>
    </w:p>
    <w:p w:rsidR="005F0533" w:rsidRDefault="00CC56E3" w:rsidP="005F0533">
      <w:pPr>
        <w:ind w:firstLine="426"/>
        <w:jc w:val="both"/>
        <w:rPr>
          <w:rFonts w:ascii="Times New Roman" w:hAnsi="Times New Roman"/>
          <w:sz w:val="22"/>
          <w:szCs w:val="22"/>
        </w:rPr>
      </w:pPr>
      <w:r w:rsidRPr="00BB58F3">
        <w:rPr>
          <w:rFonts w:ascii="Times New Roman" w:hAnsi="Times New Roman"/>
          <w:sz w:val="22"/>
          <w:szCs w:val="22"/>
        </w:rPr>
        <w:lastRenderedPageBreak/>
        <w:t>Dari hasil penelitian dan pembahasan yang telah diuraikan diatas dapat ditarik kes</w:t>
      </w:r>
      <w:r>
        <w:rPr>
          <w:rFonts w:ascii="Times New Roman" w:hAnsi="Times New Roman"/>
          <w:sz w:val="22"/>
          <w:szCs w:val="22"/>
        </w:rPr>
        <w:t>impulan sebagai berikut</w:t>
      </w:r>
      <w:r w:rsidRPr="00BB58F3">
        <w:rPr>
          <w:rFonts w:ascii="Times New Roman" w:hAnsi="Times New Roman"/>
          <w:sz w:val="22"/>
          <w:szCs w:val="22"/>
        </w:rPr>
        <w:t>:</w:t>
      </w:r>
    </w:p>
    <w:p w:rsidR="005F0533" w:rsidRPr="005F0533" w:rsidRDefault="005F0533" w:rsidP="005F0533">
      <w:pPr>
        <w:pStyle w:val="ListParagraph"/>
        <w:numPr>
          <w:ilvl w:val="0"/>
          <w:numId w:val="20"/>
        </w:numPr>
        <w:ind w:left="426" w:hanging="426"/>
        <w:jc w:val="both"/>
        <w:rPr>
          <w:rFonts w:ascii="Times New Roman" w:hAnsi="Times New Roman"/>
          <w:sz w:val="22"/>
          <w:szCs w:val="22"/>
        </w:rPr>
      </w:pPr>
      <w:r w:rsidRPr="005F0533">
        <w:rPr>
          <w:rFonts w:ascii="Times New Roman" w:hAnsi="Times New Roman" w:cs="Times New Roman"/>
          <w:sz w:val="22"/>
          <w:szCs w:val="22"/>
        </w:rPr>
        <w:t>Kesiapan sarana dan prasarana laboratorium fisika di SMK Negeri Se-Kabupaten Kolaka sudah siap dalam melakukan pembelajaran. ada beberapa Dimensi-demensi yang perlu mendapat perhatian dalam kesiapan laboratorium SMK Negeri Di Kabupaten Kolaka mencakup : perencanaan, penataan, pengadministrasian, pengamanan, perawatan, dan pengawasan. Akan tetapi, Rendahnya daya dukung SDM menyebabkan pemanfaatan laboratorium di sekolah masih jarang di  lakukan.</w:t>
      </w:r>
    </w:p>
    <w:p w:rsidR="005F0533" w:rsidRPr="005F0533" w:rsidRDefault="005F0533" w:rsidP="005F0533">
      <w:pPr>
        <w:pStyle w:val="ListParagraph"/>
        <w:ind w:left="426"/>
        <w:jc w:val="both"/>
        <w:rPr>
          <w:rFonts w:ascii="Times New Roman" w:hAnsi="Times New Roman"/>
          <w:sz w:val="22"/>
          <w:szCs w:val="22"/>
        </w:rPr>
      </w:pPr>
    </w:p>
    <w:p w:rsidR="005F0533" w:rsidRPr="005F0533" w:rsidRDefault="005F0533" w:rsidP="005F0533">
      <w:pPr>
        <w:adjustRightInd w:val="0"/>
        <w:ind w:firstLine="426"/>
        <w:jc w:val="both"/>
        <w:rPr>
          <w:rFonts w:ascii="Times New Roman" w:hAnsi="Times New Roman" w:cs="Times New Roman"/>
          <w:sz w:val="22"/>
          <w:szCs w:val="22"/>
        </w:rPr>
      </w:pPr>
      <w:r w:rsidRPr="005F0533">
        <w:rPr>
          <w:rFonts w:ascii="Times New Roman" w:hAnsi="Times New Roman" w:cs="Times New Roman"/>
          <w:sz w:val="22"/>
          <w:szCs w:val="22"/>
        </w:rPr>
        <w:t>Untuk mengatasi kedala/hambatan yang di hadapi sekolah dalam kesiapan dan pemanfaatan laboratorium pada pembelajaran fisika, maka di sarankan sebagai berikut :</w:t>
      </w:r>
    </w:p>
    <w:p w:rsidR="005F0533" w:rsidRPr="005F0533" w:rsidRDefault="005F0533" w:rsidP="005F0533">
      <w:pPr>
        <w:pStyle w:val="ListParagraph"/>
        <w:numPr>
          <w:ilvl w:val="3"/>
          <w:numId w:val="21"/>
        </w:numPr>
        <w:suppressAutoHyphens w:val="0"/>
        <w:adjustRightInd w:val="0"/>
        <w:ind w:left="426" w:hanging="426"/>
        <w:contextualSpacing/>
        <w:jc w:val="both"/>
        <w:rPr>
          <w:rFonts w:ascii="Times New Roman" w:hAnsi="Times New Roman" w:cs="Times New Roman"/>
          <w:sz w:val="22"/>
          <w:szCs w:val="22"/>
        </w:rPr>
      </w:pPr>
      <w:r w:rsidRPr="005F0533">
        <w:rPr>
          <w:rFonts w:ascii="Times New Roman" w:hAnsi="Times New Roman" w:cs="Times New Roman"/>
          <w:sz w:val="22"/>
          <w:szCs w:val="22"/>
        </w:rPr>
        <w:t xml:space="preserve">Bagi pihak sekolah, Untuk menanggulangi keterbatasan alat/bahan praktikum perlu ada perhatian lebih sungguh-sungguh dari pihak pengelola laboratorium maupun kepala sekolah dalam hal penyesuaian alokasi dana anggaran pengadaan sarana praktikum. Realisasi program-program untuk untuk meingkatkan </w:t>
      </w:r>
      <w:r w:rsidRPr="005F0533">
        <w:rPr>
          <w:rFonts w:ascii="Times New Roman" w:hAnsi="Times New Roman" w:cs="Times New Roman"/>
          <w:sz w:val="22"/>
          <w:szCs w:val="22"/>
        </w:rPr>
        <w:lastRenderedPageBreak/>
        <w:t>optimalisasi pemanfaatan laboratorium dalam pembelajaran fisika</w:t>
      </w:r>
    </w:p>
    <w:p w:rsidR="005F0533" w:rsidRDefault="005F0533" w:rsidP="005F0533">
      <w:pPr>
        <w:pStyle w:val="ListParagraph"/>
        <w:numPr>
          <w:ilvl w:val="3"/>
          <w:numId w:val="21"/>
        </w:numPr>
        <w:suppressAutoHyphens w:val="0"/>
        <w:adjustRightInd w:val="0"/>
        <w:ind w:left="426" w:hanging="426"/>
        <w:contextualSpacing/>
        <w:jc w:val="both"/>
        <w:rPr>
          <w:rFonts w:ascii="Times New Roman" w:hAnsi="Times New Roman" w:cs="Times New Roman"/>
          <w:sz w:val="22"/>
          <w:szCs w:val="22"/>
        </w:rPr>
      </w:pPr>
      <w:r w:rsidRPr="005F0533">
        <w:rPr>
          <w:rFonts w:ascii="Times New Roman" w:hAnsi="Times New Roman" w:cs="Times New Roman"/>
          <w:sz w:val="22"/>
          <w:szCs w:val="22"/>
        </w:rPr>
        <w:t>Bagi guru disarankan untuk memikirkan upaya-upaya alternative agar pemanfaatan laboratorium dapat ditingkatkan. Misalnya memanfaatakn teknologi internet untuk mengetahui cara penggunaan peralatan sarana dan prasarana laboratorium.</w:t>
      </w:r>
    </w:p>
    <w:p w:rsidR="005F0533" w:rsidRDefault="005F0533" w:rsidP="005F0533">
      <w:pPr>
        <w:pStyle w:val="ListParagraph"/>
        <w:numPr>
          <w:ilvl w:val="3"/>
          <w:numId w:val="21"/>
        </w:numPr>
        <w:suppressAutoHyphens w:val="0"/>
        <w:adjustRightInd w:val="0"/>
        <w:ind w:left="426" w:hanging="426"/>
        <w:contextualSpacing/>
        <w:jc w:val="both"/>
        <w:rPr>
          <w:rFonts w:ascii="Times New Roman" w:hAnsi="Times New Roman" w:cs="Times New Roman"/>
          <w:sz w:val="22"/>
          <w:szCs w:val="22"/>
        </w:rPr>
      </w:pPr>
      <w:r w:rsidRPr="005F0533">
        <w:rPr>
          <w:rFonts w:ascii="Times New Roman" w:hAnsi="Times New Roman" w:cs="Times New Roman"/>
          <w:sz w:val="22"/>
          <w:szCs w:val="22"/>
        </w:rPr>
        <w:t>Bagi pihak pemerintah terkait di arankan untuk melakukan rekrutmen tenaga guru fisika dan tenaga laboran untuk ditugaskan di sekolah dan di laboratorium.</w:t>
      </w:r>
    </w:p>
    <w:p w:rsidR="005F0533" w:rsidRDefault="005F0533" w:rsidP="005F0533">
      <w:pPr>
        <w:pStyle w:val="ListParagraph"/>
        <w:numPr>
          <w:ilvl w:val="3"/>
          <w:numId w:val="21"/>
        </w:numPr>
        <w:suppressAutoHyphens w:val="0"/>
        <w:adjustRightInd w:val="0"/>
        <w:ind w:left="426" w:hanging="426"/>
        <w:contextualSpacing/>
        <w:jc w:val="both"/>
        <w:rPr>
          <w:rFonts w:ascii="Times New Roman" w:hAnsi="Times New Roman" w:cs="Times New Roman"/>
          <w:sz w:val="22"/>
          <w:szCs w:val="22"/>
        </w:rPr>
      </w:pPr>
      <w:r w:rsidRPr="005F0533">
        <w:rPr>
          <w:rFonts w:ascii="Times New Roman" w:hAnsi="Times New Roman" w:cs="Times New Roman"/>
          <w:sz w:val="22"/>
          <w:szCs w:val="22"/>
        </w:rPr>
        <w:t xml:space="preserve">Bagi pihak instansi pendidikan agar mengadakan pelatihan terkait laboratorium dan pengawasannya. </w:t>
      </w:r>
    </w:p>
    <w:p w:rsidR="005F0533" w:rsidRPr="005F0533" w:rsidRDefault="005F0533" w:rsidP="005F0533">
      <w:pPr>
        <w:pStyle w:val="ListParagraph"/>
        <w:numPr>
          <w:ilvl w:val="3"/>
          <w:numId w:val="21"/>
        </w:numPr>
        <w:suppressAutoHyphens w:val="0"/>
        <w:adjustRightInd w:val="0"/>
        <w:ind w:left="426" w:hanging="426"/>
        <w:contextualSpacing/>
        <w:jc w:val="both"/>
        <w:rPr>
          <w:rFonts w:ascii="Times New Roman" w:hAnsi="Times New Roman" w:cs="Times New Roman"/>
          <w:sz w:val="22"/>
          <w:szCs w:val="22"/>
        </w:rPr>
      </w:pPr>
      <w:r w:rsidRPr="005F0533">
        <w:rPr>
          <w:rFonts w:ascii="Times New Roman" w:hAnsi="Times New Roman" w:cs="Times New Roman"/>
          <w:sz w:val="22"/>
          <w:szCs w:val="22"/>
        </w:rPr>
        <w:t>Bagi peneliti selanjutnya di sarankan agar penelitian ini di kembangkan dengan cara menambahkan objek penelitian seperti silabus pembelajaran, desain ruang laboratorium, melihat secara langung proses berlangsungnya praktikum, jumlah siswa setiap kelas yang mempelajari fisika. serta untuk keakuratan data di sarankan menambahkapn angket/kuisioner pada instrument penelitian untuk di berikan kepada guru dan siswa. Yang tidak di lakukan dalam penelitian ini.</w:t>
      </w:r>
    </w:p>
    <w:p w:rsidR="005F0533" w:rsidRDefault="005F0533" w:rsidP="00CC56E3">
      <w:pPr>
        <w:ind w:firstLine="360"/>
        <w:jc w:val="both"/>
        <w:rPr>
          <w:rFonts w:ascii="Times New Roman" w:hAnsi="Times New Roman"/>
          <w:sz w:val="22"/>
          <w:szCs w:val="22"/>
        </w:rPr>
        <w:sectPr w:rsidR="005F0533" w:rsidSect="005F0533">
          <w:footnotePr>
            <w:numFmt w:val="chicago"/>
          </w:footnotePr>
          <w:type w:val="continuous"/>
          <w:pgSz w:w="11907" w:h="16840" w:code="9"/>
          <w:pgMar w:top="1535" w:right="992" w:bottom="851" w:left="1134" w:header="709" w:footer="411" w:gutter="0"/>
          <w:pgNumType w:start="1"/>
          <w:cols w:num="2" w:space="425"/>
          <w:docGrid w:linePitch="360"/>
        </w:sectPr>
      </w:pPr>
    </w:p>
    <w:p w:rsidR="00CC56E3" w:rsidRPr="00BB58F3" w:rsidRDefault="00CC56E3" w:rsidP="00CC56E3">
      <w:pPr>
        <w:ind w:firstLine="360"/>
        <w:jc w:val="both"/>
        <w:rPr>
          <w:rFonts w:ascii="Times New Roman" w:hAnsi="Times New Roman"/>
          <w:sz w:val="22"/>
          <w:szCs w:val="22"/>
        </w:rPr>
      </w:pPr>
    </w:p>
    <w:p w:rsidR="00CC56E3" w:rsidRPr="00CC56E3" w:rsidRDefault="00CC56E3" w:rsidP="00CC56E3">
      <w:pPr>
        <w:tabs>
          <w:tab w:val="left" w:pos="3465"/>
        </w:tabs>
        <w:jc w:val="both"/>
        <w:rPr>
          <w:rFonts w:ascii="Times New Roman" w:hAnsi="Times New Roman"/>
          <w:b/>
          <w:sz w:val="22"/>
          <w:szCs w:val="22"/>
        </w:rPr>
      </w:pPr>
    </w:p>
    <w:p w:rsidR="00EB66D2" w:rsidRPr="00EB66D2" w:rsidRDefault="00EB66D2" w:rsidP="00EB66D2">
      <w:pPr>
        <w:tabs>
          <w:tab w:val="left" w:pos="3465"/>
        </w:tabs>
        <w:jc w:val="both"/>
        <w:rPr>
          <w:rFonts w:ascii="Times New Roman" w:hAnsi="Times New Roman"/>
          <w:b/>
          <w:sz w:val="22"/>
          <w:szCs w:val="22"/>
        </w:rPr>
      </w:pPr>
    </w:p>
    <w:p w:rsidR="00F007BF" w:rsidRDefault="00F007BF" w:rsidP="00DF0FDA">
      <w:pPr>
        <w:pStyle w:val="ListParagraph"/>
        <w:ind w:left="284"/>
        <w:jc w:val="both"/>
        <w:rPr>
          <w:rFonts w:ascii="Times New Roman" w:hAnsi="Times New Roman"/>
          <w:sz w:val="22"/>
          <w:szCs w:val="22"/>
        </w:rPr>
      </w:pPr>
    </w:p>
    <w:p w:rsidR="00F007BF" w:rsidRPr="00B63F69" w:rsidRDefault="00F007BF" w:rsidP="007834F3">
      <w:pPr>
        <w:pStyle w:val="ListParagraph"/>
        <w:ind w:left="0"/>
        <w:jc w:val="both"/>
        <w:rPr>
          <w:rFonts w:ascii="Times New Roman" w:hAnsi="Times New Roman"/>
          <w:sz w:val="22"/>
          <w:szCs w:val="22"/>
          <w:lang w:val="en-US"/>
        </w:rPr>
        <w:sectPr w:rsidR="00F007BF" w:rsidRPr="00B63F69" w:rsidSect="0084042F">
          <w:footnotePr>
            <w:numFmt w:val="chicago"/>
          </w:footnotePr>
          <w:type w:val="continuous"/>
          <w:pgSz w:w="11907" w:h="16840" w:code="9"/>
          <w:pgMar w:top="1535" w:right="992" w:bottom="851" w:left="1134" w:header="709" w:footer="411" w:gutter="0"/>
          <w:pgNumType w:start="1"/>
          <w:cols w:space="425"/>
          <w:docGrid w:linePitch="360"/>
        </w:sectPr>
      </w:pPr>
    </w:p>
    <w:p w:rsidR="00B63F69" w:rsidRDefault="00B63F69" w:rsidP="00B63F69">
      <w:pPr>
        <w:rPr>
          <w:rFonts w:ascii="Times New Roman" w:hAnsi="Times New Roman"/>
          <w:sz w:val="22"/>
          <w:szCs w:val="22"/>
          <w:lang w:val="en-US"/>
        </w:rPr>
      </w:pPr>
    </w:p>
    <w:p w:rsidR="005D7475" w:rsidRDefault="005F0533" w:rsidP="005D7475">
      <w:pPr>
        <w:jc w:val="center"/>
        <w:rPr>
          <w:rFonts w:ascii="Times New Roman" w:hAnsi="Times New Roman"/>
          <w:b/>
          <w:sz w:val="22"/>
          <w:szCs w:val="22"/>
          <w:lang w:val="en-US"/>
        </w:rPr>
        <w:sectPr w:rsidR="005D7475" w:rsidSect="005D7475">
          <w:footnotePr>
            <w:numFmt w:val="chicago"/>
          </w:footnotePr>
          <w:type w:val="continuous"/>
          <w:pgSz w:w="11907" w:h="16840" w:code="9"/>
          <w:pgMar w:top="1535" w:right="992" w:bottom="851" w:left="1134" w:header="709" w:footer="411" w:gutter="0"/>
          <w:pgNumType w:start="1"/>
          <w:cols w:space="589"/>
          <w:docGrid w:linePitch="360"/>
        </w:sectPr>
      </w:pPr>
      <w:r w:rsidRPr="005F0533">
        <w:rPr>
          <w:rFonts w:ascii="Times New Roman" w:hAnsi="Times New Roman"/>
          <w:b/>
          <w:sz w:val="22"/>
          <w:szCs w:val="22"/>
          <w:lang w:val="en-US"/>
        </w:rPr>
        <w:t>DAFTAR PUSTAKA</w:t>
      </w:r>
    </w:p>
    <w:p w:rsidR="005F0533" w:rsidRPr="005D7475" w:rsidRDefault="005F0533" w:rsidP="005D7475">
      <w:pPr>
        <w:rPr>
          <w:rFonts w:ascii="Times New Roman" w:hAnsi="Times New Roman"/>
          <w:b/>
          <w:sz w:val="22"/>
          <w:szCs w:val="22"/>
          <w:lang w:val="en-US"/>
        </w:rPr>
      </w:pPr>
    </w:p>
    <w:p w:rsidR="00B63F69" w:rsidRPr="005D7475" w:rsidRDefault="005F0533" w:rsidP="005D7475">
      <w:pPr>
        <w:pStyle w:val="ListParagraph"/>
        <w:adjustRightInd w:val="0"/>
        <w:ind w:left="709" w:hanging="709"/>
        <w:jc w:val="both"/>
        <w:rPr>
          <w:rFonts w:ascii="Times New Roman" w:hAnsi="Times New Roman" w:cs="Times New Roman"/>
          <w:sz w:val="22"/>
          <w:szCs w:val="22"/>
        </w:rPr>
      </w:pPr>
      <w:r w:rsidRPr="005D7475">
        <w:rPr>
          <w:rFonts w:ascii="Times New Roman" w:hAnsi="Times New Roman" w:cs="Times New Roman"/>
          <w:sz w:val="22"/>
          <w:szCs w:val="22"/>
        </w:rPr>
        <w:t xml:space="preserve">Arikunto, S. 2005. </w:t>
      </w:r>
      <w:r w:rsidRPr="005D7475">
        <w:rPr>
          <w:rFonts w:ascii="Times New Roman" w:hAnsi="Times New Roman" w:cs="Times New Roman"/>
          <w:i/>
          <w:sz w:val="22"/>
          <w:szCs w:val="22"/>
        </w:rPr>
        <w:t>Prosedur Penelitian Suatu Pendekatan Praktek</w:t>
      </w:r>
      <w:r w:rsidRPr="005D7475">
        <w:rPr>
          <w:rFonts w:ascii="Times New Roman" w:hAnsi="Times New Roman" w:cs="Times New Roman"/>
          <w:sz w:val="22"/>
          <w:szCs w:val="22"/>
        </w:rPr>
        <w:t>. Jakarta: PT  Rineka Cipta.</w:t>
      </w:r>
    </w:p>
    <w:p w:rsidR="005F0533" w:rsidRPr="005D7475" w:rsidRDefault="005F0533" w:rsidP="005D7475">
      <w:pPr>
        <w:pStyle w:val="ListParagraph"/>
        <w:adjustRightInd w:val="0"/>
        <w:ind w:left="709" w:hanging="709"/>
        <w:jc w:val="both"/>
        <w:rPr>
          <w:rFonts w:ascii="Times New Roman" w:hAnsi="Times New Roman" w:cs="Times New Roman"/>
          <w:sz w:val="22"/>
          <w:szCs w:val="22"/>
        </w:rPr>
      </w:pPr>
      <w:r w:rsidRPr="005D7475">
        <w:rPr>
          <w:rFonts w:ascii="Times New Roman" w:hAnsi="Times New Roman" w:cs="Times New Roman"/>
          <w:sz w:val="22"/>
          <w:szCs w:val="22"/>
        </w:rPr>
        <w:t>Adam, Syamsunir.1992 Dasar-Dasar Mikrobiologi Parasitisme Untuk Perawat. Jakarta : Penerbit Buku Kedokteran EGC</w:t>
      </w:r>
    </w:p>
    <w:p w:rsidR="00B63F69" w:rsidRPr="005D7475" w:rsidRDefault="005F0533" w:rsidP="005D7475">
      <w:pPr>
        <w:adjustRightInd w:val="0"/>
        <w:ind w:left="709" w:hanging="709"/>
        <w:rPr>
          <w:rFonts w:ascii="Times New Roman" w:hAnsi="Times New Roman" w:cs="Times New Roman"/>
          <w:sz w:val="22"/>
          <w:szCs w:val="22"/>
        </w:rPr>
      </w:pPr>
      <w:r w:rsidRPr="005D7475">
        <w:rPr>
          <w:rFonts w:ascii="Times New Roman" w:hAnsi="Times New Roman" w:cs="Times New Roman"/>
          <w:sz w:val="22"/>
          <w:szCs w:val="22"/>
        </w:rPr>
        <w:lastRenderedPageBreak/>
        <w:t>…………., 2</w:t>
      </w:r>
      <w:r w:rsidRPr="005D7475">
        <w:rPr>
          <w:rStyle w:val="Hyperlink"/>
          <w:rFonts w:ascii="Times New Roman" w:hAnsi="Times New Roman" w:cs="Times New Roman"/>
          <w:color w:val="auto"/>
          <w:sz w:val="22"/>
          <w:szCs w:val="22"/>
          <w:u w:val="none"/>
        </w:rPr>
        <w:t xml:space="preserve">009. </w:t>
      </w:r>
      <w:r w:rsidRPr="005D7475">
        <w:rPr>
          <w:rStyle w:val="Hyperlink"/>
          <w:rFonts w:ascii="Times New Roman" w:hAnsi="Times New Roman" w:cs="Times New Roman"/>
          <w:i/>
          <w:color w:val="auto"/>
          <w:sz w:val="22"/>
          <w:szCs w:val="22"/>
          <w:u w:val="none"/>
        </w:rPr>
        <w:t xml:space="preserve">Dasar-Dasar Evaluasi Pendidikan (EDISI REVISI). </w:t>
      </w:r>
      <w:r w:rsidRPr="005D7475">
        <w:rPr>
          <w:rStyle w:val="Hyperlink"/>
          <w:rFonts w:ascii="Times New Roman" w:hAnsi="Times New Roman" w:cs="Times New Roman"/>
          <w:color w:val="auto"/>
          <w:sz w:val="22"/>
          <w:szCs w:val="22"/>
          <w:u w:val="none"/>
        </w:rPr>
        <w:t>Bumi Aksara: Jakarta.</w:t>
      </w:r>
    </w:p>
    <w:p w:rsidR="005F0533" w:rsidRPr="005D7475" w:rsidRDefault="005F0533" w:rsidP="005D7475">
      <w:pPr>
        <w:adjustRightInd w:val="0"/>
        <w:ind w:left="709" w:hanging="709"/>
        <w:jc w:val="both"/>
        <w:rPr>
          <w:rStyle w:val="Hyperlink"/>
          <w:rFonts w:ascii="Times New Roman" w:hAnsi="Times New Roman" w:cs="Times New Roman"/>
          <w:color w:val="auto"/>
          <w:sz w:val="22"/>
          <w:szCs w:val="22"/>
          <w:u w:val="none"/>
        </w:rPr>
      </w:pPr>
      <w:r w:rsidRPr="005D7475">
        <w:rPr>
          <w:rStyle w:val="Hyperlink"/>
          <w:rFonts w:ascii="Times New Roman" w:hAnsi="Times New Roman" w:cs="Times New Roman"/>
          <w:color w:val="auto"/>
          <w:sz w:val="22"/>
          <w:szCs w:val="22"/>
          <w:u w:val="none"/>
        </w:rPr>
        <w:t xml:space="preserve">Barnawi &amp; M. Arifin. 2016. </w:t>
      </w:r>
      <w:r w:rsidRPr="005D7475">
        <w:rPr>
          <w:rStyle w:val="Hyperlink"/>
          <w:rFonts w:ascii="Times New Roman" w:hAnsi="Times New Roman" w:cs="Times New Roman"/>
          <w:i/>
          <w:color w:val="auto"/>
          <w:sz w:val="22"/>
          <w:szCs w:val="22"/>
          <w:u w:val="none"/>
        </w:rPr>
        <w:t>Manajemen Sarana Dan Prasarana Sekolah</w:t>
      </w:r>
      <w:r w:rsidRPr="005D7475">
        <w:rPr>
          <w:rStyle w:val="Hyperlink"/>
          <w:rFonts w:ascii="Times New Roman" w:hAnsi="Times New Roman" w:cs="Times New Roman"/>
          <w:color w:val="auto"/>
          <w:sz w:val="22"/>
          <w:szCs w:val="22"/>
          <w:u w:val="none"/>
        </w:rPr>
        <w:t>. Yogyakarta: Ar-Ruzz Media</w:t>
      </w:r>
    </w:p>
    <w:p w:rsidR="005F0533" w:rsidRPr="005D7475" w:rsidRDefault="005F0533" w:rsidP="005D7475">
      <w:pPr>
        <w:adjustRightInd w:val="0"/>
        <w:ind w:left="567" w:hanging="567"/>
        <w:jc w:val="both"/>
        <w:rPr>
          <w:rStyle w:val="Hyperlink"/>
          <w:rFonts w:ascii="Times New Roman" w:hAnsi="Times New Roman" w:cs="Times New Roman"/>
          <w:color w:val="auto"/>
          <w:sz w:val="22"/>
          <w:szCs w:val="22"/>
          <w:u w:val="none"/>
        </w:rPr>
      </w:pPr>
      <w:r w:rsidRPr="005D7475">
        <w:rPr>
          <w:rFonts w:ascii="Times New Roman" w:hAnsi="Times New Roman" w:cs="Times New Roman"/>
          <w:sz w:val="22"/>
          <w:szCs w:val="22"/>
        </w:rPr>
        <w:t xml:space="preserve">Bowo, A. P. 2013. </w:t>
      </w:r>
      <w:r w:rsidRPr="005D7475">
        <w:rPr>
          <w:rFonts w:ascii="Times New Roman" w:hAnsi="Times New Roman" w:cs="Times New Roman"/>
          <w:i/>
          <w:sz w:val="22"/>
          <w:szCs w:val="22"/>
        </w:rPr>
        <w:t>Modul Pengelolaan Laboratorium Ekonomi</w:t>
      </w:r>
      <w:r w:rsidRPr="005D7475">
        <w:rPr>
          <w:rFonts w:ascii="Times New Roman" w:hAnsi="Times New Roman" w:cs="Times New Roman"/>
          <w:sz w:val="22"/>
          <w:szCs w:val="22"/>
        </w:rPr>
        <w:t>. Semarang: PPs Unnes &amp; HIPPSI.</w:t>
      </w:r>
    </w:p>
    <w:p w:rsidR="00B63F69" w:rsidRPr="005D7475" w:rsidRDefault="005F0533" w:rsidP="005D7475">
      <w:pPr>
        <w:adjustRightInd w:val="0"/>
        <w:ind w:left="567" w:hanging="567"/>
        <w:jc w:val="both"/>
        <w:rPr>
          <w:rFonts w:ascii="Times New Roman" w:hAnsi="Times New Roman" w:cs="Times New Roman"/>
          <w:sz w:val="22"/>
          <w:szCs w:val="22"/>
        </w:rPr>
      </w:pPr>
      <w:r w:rsidRPr="005D7475">
        <w:rPr>
          <w:rStyle w:val="Hyperlink"/>
          <w:rFonts w:ascii="Times New Roman" w:hAnsi="Times New Roman" w:cs="Times New Roman"/>
          <w:color w:val="auto"/>
          <w:sz w:val="22"/>
          <w:szCs w:val="22"/>
          <w:u w:val="none"/>
        </w:rPr>
        <w:lastRenderedPageBreak/>
        <w:t xml:space="preserve">Danang. S. 2013. </w:t>
      </w:r>
      <w:r w:rsidRPr="005D7475">
        <w:rPr>
          <w:rStyle w:val="Hyperlink"/>
          <w:rFonts w:ascii="Times New Roman" w:hAnsi="Times New Roman" w:cs="Times New Roman"/>
          <w:i/>
          <w:color w:val="auto"/>
          <w:sz w:val="22"/>
          <w:szCs w:val="22"/>
          <w:u w:val="none"/>
        </w:rPr>
        <w:t>Statistik Untuk Paramedis</w:t>
      </w:r>
      <w:r w:rsidRPr="005D7475">
        <w:rPr>
          <w:rStyle w:val="Hyperlink"/>
          <w:rFonts w:ascii="Times New Roman" w:hAnsi="Times New Roman" w:cs="Times New Roman"/>
          <w:color w:val="auto"/>
          <w:sz w:val="22"/>
          <w:szCs w:val="22"/>
          <w:u w:val="none"/>
        </w:rPr>
        <w:t xml:space="preserve">. Bandung. Alfabeta </w:t>
      </w:r>
    </w:p>
    <w:p w:rsidR="005F0533" w:rsidRPr="005D7475" w:rsidRDefault="005F0533" w:rsidP="005D7475">
      <w:pPr>
        <w:adjustRightInd w:val="0"/>
        <w:ind w:left="567" w:hanging="567"/>
        <w:jc w:val="both"/>
        <w:rPr>
          <w:rFonts w:ascii="Times New Roman" w:hAnsi="Times New Roman" w:cs="Times New Roman"/>
          <w:sz w:val="22"/>
          <w:szCs w:val="22"/>
        </w:rPr>
      </w:pPr>
      <w:r w:rsidRPr="005D7475">
        <w:rPr>
          <w:rFonts w:ascii="Times New Roman" w:hAnsi="Times New Roman" w:cs="Times New Roman"/>
          <w:sz w:val="22"/>
          <w:szCs w:val="22"/>
        </w:rPr>
        <w:t xml:space="preserve">Decaprio, R. </w:t>
      </w:r>
      <w:r w:rsidRPr="005D7475">
        <w:rPr>
          <w:rFonts w:ascii="Times New Roman" w:hAnsi="Times New Roman" w:cs="Times New Roman"/>
          <w:i/>
          <w:sz w:val="22"/>
          <w:szCs w:val="22"/>
        </w:rPr>
        <w:t>Tips Mengelola Laboratorium Sekolah.</w:t>
      </w:r>
      <w:r w:rsidRPr="005D7475">
        <w:rPr>
          <w:rFonts w:ascii="Times New Roman" w:hAnsi="Times New Roman" w:cs="Times New Roman"/>
          <w:sz w:val="22"/>
          <w:szCs w:val="22"/>
        </w:rPr>
        <w:t xml:space="preserve"> Yogyakarta: Diva Press.</w:t>
      </w:r>
    </w:p>
    <w:p w:rsidR="005F0533" w:rsidRPr="005D7475" w:rsidRDefault="005F0533" w:rsidP="005D7475">
      <w:pPr>
        <w:adjustRightInd w:val="0"/>
        <w:ind w:left="709" w:hanging="709"/>
        <w:jc w:val="both"/>
        <w:rPr>
          <w:rStyle w:val="Hyperlink"/>
          <w:rFonts w:ascii="Times New Roman" w:hAnsi="Times New Roman" w:cs="Times New Roman"/>
          <w:color w:val="auto"/>
          <w:sz w:val="22"/>
          <w:szCs w:val="22"/>
          <w:u w:val="none"/>
        </w:rPr>
      </w:pPr>
      <w:r w:rsidRPr="005D7475">
        <w:rPr>
          <w:rFonts w:ascii="Times New Roman" w:hAnsi="Times New Roman" w:cs="Times New Roman"/>
          <w:sz w:val="22"/>
          <w:szCs w:val="22"/>
        </w:rPr>
        <w:t xml:space="preserve">Herlina &amp; Marianti. 2013. </w:t>
      </w:r>
      <w:r w:rsidRPr="005D7475">
        <w:rPr>
          <w:rFonts w:ascii="Times New Roman" w:hAnsi="Times New Roman" w:cs="Times New Roman"/>
          <w:i/>
          <w:sz w:val="22"/>
          <w:szCs w:val="22"/>
        </w:rPr>
        <w:t>Modul Pengelolaan Laboratorium Biologi</w:t>
      </w:r>
      <w:r w:rsidRPr="005D7475">
        <w:rPr>
          <w:rFonts w:ascii="Times New Roman" w:hAnsi="Times New Roman" w:cs="Times New Roman"/>
          <w:sz w:val="22"/>
          <w:szCs w:val="22"/>
        </w:rPr>
        <w:t>. Semarang: PPs Unnes &amp; HIPPSI.</w:t>
      </w:r>
    </w:p>
    <w:p w:rsidR="005F0533" w:rsidRPr="005D7475" w:rsidRDefault="005F0533" w:rsidP="005D7475">
      <w:pPr>
        <w:adjustRightInd w:val="0"/>
        <w:jc w:val="both"/>
        <w:rPr>
          <w:rFonts w:ascii="Times New Roman" w:hAnsi="Times New Roman" w:cs="Times New Roman"/>
          <w:sz w:val="22"/>
          <w:szCs w:val="22"/>
        </w:rPr>
      </w:pPr>
      <w:r w:rsidRPr="005D7475">
        <w:rPr>
          <w:rStyle w:val="Hyperlink"/>
          <w:rFonts w:ascii="Times New Roman" w:hAnsi="Times New Roman" w:cs="Times New Roman"/>
          <w:color w:val="auto"/>
          <w:sz w:val="22"/>
          <w:szCs w:val="22"/>
          <w:u w:val="none"/>
        </w:rPr>
        <w:t xml:space="preserve">Imam, G. 2016. </w:t>
      </w:r>
      <w:r w:rsidRPr="005D7475">
        <w:rPr>
          <w:rStyle w:val="Hyperlink"/>
          <w:rFonts w:ascii="Times New Roman" w:hAnsi="Times New Roman" w:cs="Times New Roman"/>
          <w:i/>
          <w:color w:val="auto"/>
          <w:sz w:val="22"/>
          <w:szCs w:val="22"/>
          <w:u w:val="none"/>
        </w:rPr>
        <w:t>Metode Penelitian Kualitatif</w:t>
      </w:r>
      <w:r w:rsidRPr="005D7475">
        <w:rPr>
          <w:rStyle w:val="Hyperlink"/>
          <w:rFonts w:ascii="Times New Roman" w:hAnsi="Times New Roman" w:cs="Times New Roman"/>
          <w:color w:val="auto"/>
          <w:sz w:val="22"/>
          <w:szCs w:val="22"/>
          <w:u w:val="none"/>
        </w:rPr>
        <w:t>. Jakarta. PT Bumi Aksara</w:t>
      </w:r>
    </w:p>
    <w:p w:rsidR="005F0533" w:rsidRPr="005D7475" w:rsidRDefault="005F0533" w:rsidP="005D7475">
      <w:pPr>
        <w:adjustRightInd w:val="0"/>
        <w:ind w:left="709" w:hanging="709"/>
        <w:jc w:val="both"/>
        <w:rPr>
          <w:rFonts w:ascii="Times New Roman" w:hAnsi="Times New Roman" w:cs="Times New Roman"/>
          <w:sz w:val="22"/>
          <w:szCs w:val="22"/>
        </w:rPr>
      </w:pPr>
      <w:r w:rsidRPr="005D7475">
        <w:rPr>
          <w:rFonts w:ascii="Times New Roman" w:eastAsiaTheme="minorEastAsia" w:hAnsi="Times New Roman" w:cs="Times New Roman"/>
          <w:sz w:val="22"/>
          <w:szCs w:val="22"/>
        </w:rPr>
        <w:t xml:space="preserve">Imastuti.2016. </w:t>
      </w:r>
      <w:r w:rsidRPr="005D7475">
        <w:rPr>
          <w:rFonts w:ascii="Times New Roman" w:eastAsiaTheme="minorEastAsia" w:hAnsi="Times New Roman" w:cs="Times New Roman"/>
          <w:i/>
          <w:sz w:val="22"/>
          <w:szCs w:val="22"/>
        </w:rPr>
        <w:t>Pemanfaatan Laboratorium Dalam Pembelajaran Fisika SMA/MA  Se Kota Salatiga. Semarang</w:t>
      </w:r>
      <w:r w:rsidRPr="005D7475">
        <w:rPr>
          <w:rFonts w:ascii="Times New Roman" w:eastAsiaTheme="minorEastAsia" w:hAnsi="Times New Roman" w:cs="Times New Roman"/>
          <w:sz w:val="22"/>
          <w:szCs w:val="22"/>
        </w:rPr>
        <w:t xml:space="preserve"> : ISSN 2252-6935. Unnes Physics Education Journal 5 (3) (2016)</w:t>
      </w:r>
    </w:p>
    <w:p w:rsidR="005F0533" w:rsidRPr="005D7475" w:rsidRDefault="005F0533"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Indriastuti.2013. </w:t>
      </w:r>
      <w:r w:rsidRPr="005D7475">
        <w:rPr>
          <w:rFonts w:ascii="Times New Roman" w:eastAsiaTheme="minorEastAsia" w:hAnsi="Times New Roman" w:cs="Times New Roman"/>
          <w:i/>
          <w:sz w:val="22"/>
          <w:szCs w:val="22"/>
        </w:rPr>
        <w:t xml:space="preserve">Kesiapan Laboratorium Biologi Dalam Menunjang Kegiatan Praktikum SMA Negeri Di Kabupaten Brebes. </w:t>
      </w:r>
    </w:p>
    <w:p w:rsidR="005F0533" w:rsidRPr="005D7475" w:rsidRDefault="005F0533"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Kartiasa,N. 2006. laboratorium sekolah dan pengelolaannya. Bandung:pudak scientific,2006)</w:t>
      </w:r>
    </w:p>
    <w:p w:rsidR="005F0533" w:rsidRPr="005D7475" w:rsidRDefault="005F0533"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Mauliza.2018. </w:t>
      </w:r>
      <w:r w:rsidRPr="005D7475">
        <w:rPr>
          <w:rFonts w:ascii="Times New Roman" w:eastAsiaTheme="minorEastAsia" w:hAnsi="Times New Roman" w:cs="Times New Roman"/>
          <w:i/>
          <w:sz w:val="22"/>
          <w:szCs w:val="22"/>
        </w:rPr>
        <w:t>Kesiapan Dan Pemanfaaatan Laboratorium Kimia Pada Pelaksanaan Praktikum Di SMAN 1 Langsa</w:t>
      </w:r>
      <w:r w:rsidRPr="005D7475">
        <w:rPr>
          <w:rFonts w:ascii="Times New Roman" w:eastAsiaTheme="minorEastAsia" w:hAnsi="Times New Roman" w:cs="Times New Roman"/>
          <w:sz w:val="22"/>
          <w:szCs w:val="22"/>
        </w:rPr>
        <w:t>. Jurnal. Jurusan Pendidikan MIPA Universitas Samudra. Vol.2 No.1 September 2018. ISSN:2598-3954.</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Nisdiawati.2017.</w:t>
      </w:r>
      <w:r w:rsidRPr="005D7475">
        <w:rPr>
          <w:rFonts w:ascii="Times New Roman" w:eastAsiaTheme="minorEastAsia" w:hAnsi="Times New Roman" w:cs="Times New Roman"/>
          <w:i/>
          <w:sz w:val="22"/>
          <w:szCs w:val="22"/>
        </w:rPr>
        <w:t>Evaluasi Penggunaan Laboratorium Fisika Berbasis Kurikulum Sekolah Di SMA Negeri 1 Alla’ Kabupaten Enrekang</w:t>
      </w:r>
      <w:r w:rsidRPr="005D7475">
        <w:rPr>
          <w:rFonts w:ascii="Times New Roman" w:eastAsiaTheme="minorEastAsia" w:hAnsi="Times New Roman" w:cs="Times New Roman"/>
          <w:sz w:val="22"/>
          <w:szCs w:val="22"/>
        </w:rPr>
        <w:t>. Skripsi. Fakultas tarbiyah dan keguruan UIN alauddin Makassar</w:t>
      </w:r>
    </w:p>
    <w:p w:rsidR="00B63F69"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Nikmah. S. 2017. </w:t>
      </w:r>
      <w:r w:rsidRPr="005D7475">
        <w:rPr>
          <w:rFonts w:ascii="Times New Roman" w:eastAsiaTheme="minorEastAsia" w:hAnsi="Times New Roman" w:cs="Times New Roman"/>
          <w:i/>
          <w:sz w:val="22"/>
          <w:szCs w:val="22"/>
        </w:rPr>
        <w:t xml:space="preserve">Kesiapan Dan Pemanfaatan Laboratorium Dalam Mendukung Proses </w:t>
      </w:r>
      <w:r w:rsidRPr="005D7475">
        <w:rPr>
          <w:rFonts w:ascii="Times New Roman" w:eastAsiaTheme="minorEastAsia" w:hAnsi="Times New Roman" w:cs="Times New Roman"/>
          <w:i/>
          <w:sz w:val="22"/>
          <w:szCs w:val="22"/>
        </w:rPr>
        <w:lastRenderedPageBreak/>
        <w:t>Pembelajaran Fisika SMA Di Kabupaten Brebes.</w:t>
      </w:r>
      <w:r w:rsidRPr="005D7475">
        <w:rPr>
          <w:rFonts w:ascii="Times New Roman" w:eastAsiaTheme="minorEastAsia" w:hAnsi="Times New Roman" w:cs="Times New Roman"/>
          <w:sz w:val="22"/>
          <w:szCs w:val="22"/>
        </w:rPr>
        <w:t xml:space="preserve"> Semarang: ISSN 2252-6935. Unnes Physics Education Journal 6 (1) (2017)</w:t>
      </w:r>
    </w:p>
    <w:p w:rsidR="00AD053C" w:rsidRPr="005D7475" w:rsidRDefault="00AD053C" w:rsidP="005D7475">
      <w:pPr>
        <w:ind w:left="709" w:hanging="709"/>
        <w:jc w:val="both"/>
        <w:rPr>
          <w:rFonts w:ascii="Times New Roman" w:hAnsi="Times New Roman" w:cs="Times New Roman"/>
          <w:sz w:val="22"/>
          <w:szCs w:val="22"/>
        </w:rPr>
      </w:pPr>
      <w:r w:rsidRPr="005D7475">
        <w:rPr>
          <w:rFonts w:ascii="Times New Roman" w:hAnsi="Times New Roman" w:cs="Times New Roman"/>
          <w:sz w:val="22"/>
          <w:szCs w:val="22"/>
        </w:rPr>
        <w:t xml:space="preserve">Rahman, M dan Muhsin. 2004. </w:t>
      </w:r>
      <w:r w:rsidRPr="005D7475">
        <w:rPr>
          <w:rFonts w:ascii="Times New Roman" w:hAnsi="Times New Roman" w:cs="Times New Roman"/>
          <w:i/>
          <w:sz w:val="22"/>
          <w:szCs w:val="22"/>
        </w:rPr>
        <w:t xml:space="preserve">Konsep dan Analisis Statistik. </w:t>
      </w:r>
      <w:r w:rsidRPr="005D7475">
        <w:rPr>
          <w:rFonts w:ascii="Times New Roman" w:hAnsi="Times New Roman" w:cs="Times New Roman"/>
          <w:sz w:val="22"/>
          <w:szCs w:val="22"/>
        </w:rPr>
        <w:t>Semarang : UNNES PRESS.</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hAnsi="Times New Roman" w:cs="Times New Roman"/>
          <w:sz w:val="22"/>
          <w:szCs w:val="22"/>
        </w:rPr>
        <w:t xml:space="preserve">Sutrisno. 2006. </w:t>
      </w:r>
      <w:r w:rsidRPr="005D7475">
        <w:rPr>
          <w:rFonts w:ascii="Times New Roman" w:hAnsi="Times New Roman" w:cs="Times New Roman"/>
          <w:i/>
          <w:sz w:val="22"/>
          <w:szCs w:val="22"/>
        </w:rPr>
        <w:t>Fisika dan Pembelajarannya</w:t>
      </w:r>
      <w:r w:rsidRPr="005D7475">
        <w:rPr>
          <w:rFonts w:ascii="Times New Roman" w:hAnsi="Times New Roman" w:cs="Times New Roman"/>
          <w:sz w:val="22"/>
          <w:szCs w:val="22"/>
        </w:rPr>
        <w:t>. Bandung: Universitas Pendidikan Indonesia</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________2010. </w:t>
      </w:r>
      <w:r w:rsidRPr="005D7475">
        <w:rPr>
          <w:rFonts w:ascii="Times New Roman" w:eastAsiaTheme="minorEastAsia" w:hAnsi="Times New Roman" w:cs="Times New Roman"/>
          <w:i/>
          <w:sz w:val="22"/>
          <w:szCs w:val="22"/>
        </w:rPr>
        <w:t>Modul Laboratorium Sekolah I</w:t>
      </w:r>
      <w:r w:rsidRPr="005D7475">
        <w:rPr>
          <w:rFonts w:ascii="Times New Roman" w:eastAsiaTheme="minorEastAsia" w:hAnsi="Times New Roman" w:cs="Times New Roman"/>
          <w:sz w:val="22"/>
          <w:szCs w:val="22"/>
        </w:rPr>
        <w:t>. Bandung: UPI</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Sugiyono. 2009. </w:t>
      </w:r>
      <w:r w:rsidRPr="005D7475">
        <w:rPr>
          <w:rFonts w:ascii="Times New Roman" w:eastAsiaTheme="minorEastAsia" w:hAnsi="Times New Roman" w:cs="Times New Roman"/>
          <w:i/>
          <w:sz w:val="22"/>
          <w:szCs w:val="22"/>
        </w:rPr>
        <w:t>Metode Penelitian Administrasi</w:t>
      </w:r>
      <w:r w:rsidRPr="005D7475">
        <w:rPr>
          <w:rFonts w:ascii="Times New Roman" w:eastAsiaTheme="minorEastAsia" w:hAnsi="Times New Roman" w:cs="Times New Roman"/>
          <w:sz w:val="22"/>
          <w:szCs w:val="22"/>
        </w:rPr>
        <w:t xml:space="preserve">. Bandung. Alfabeta </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________.2018. </w:t>
      </w:r>
      <w:r w:rsidRPr="005D7475">
        <w:rPr>
          <w:rFonts w:ascii="Times New Roman" w:eastAsiaTheme="minorEastAsia" w:hAnsi="Times New Roman" w:cs="Times New Roman"/>
          <w:i/>
          <w:sz w:val="22"/>
          <w:szCs w:val="22"/>
        </w:rPr>
        <w:t>Metode Penelitian Kombinasi</w:t>
      </w:r>
      <w:r w:rsidRPr="005D7475">
        <w:rPr>
          <w:rFonts w:ascii="Times New Roman" w:eastAsiaTheme="minorEastAsia" w:hAnsi="Times New Roman" w:cs="Times New Roman"/>
          <w:sz w:val="22"/>
          <w:szCs w:val="22"/>
        </w:rPr>
        <w:t>. Bandung” Alvabeta Cv</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Sugiarto.M.2013. </w:t>
      </w:r>
      <w:r w:rsidRPr="005D7475">
        <w:rPr>
          <w:rFonts w:ascii="Times New Roman" w:eastAsiaTheme="minorEastAsia" w:hAnsi="Times New Roman" w:cs="Times New Roman"/>
          <w:i/>
          <w:sz w:val="22"/>
          <w:szCs w:val="22"/>
        </w:rPr>
        <w:t xml:space="preserve">Evaluasi Sarana Dan Prasarana Laboratorium Komputer SMK Muhammadiyah Prambanan Berdasarkan Permendiknas NO.40 Tahun 2008. </w:t>
      </w:r>
      <w:r w:rsidRPr="005D7475">
        <w:rPr>
          <w:rFonts w:ascii="Times New Roman" w:eastAsiaTheme="minorEastAsia" w:hAnsi="Times New Roman" w:cs="Times New Roman"/>
          <w:sz w:val="22"/>
          <w:szCs w:val="22"/>
        </w:rPr>
        <w:t>Yogyakarta: Skripsi Program Studi Pendidikan Teknik Elektronika. Fakultas Teknik Universitas Negeri Yogyakarta.</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hAnsi="Times New Roman" w:cs="Times New Roman"/>
          <w:sz w:val="22"/>
          <w:szCs w:val="22"/>
        </w:rPr>
        <w:t xml:space="preserve">Sulhadi &amp; Supriyadi. 2013. </w:t>
      </w:r>
      <w:r w:rsidRPr="005D7475">
        <w:rPr>
          <w:rFonts w:ascii="Times New Roman" w:hAnsi="Times New Roman" w:cs="Times New Roman"/>
          <w:i/>
          <w:sz w:val="22"/>
          <w:szCs w:val="22"/>
        </w:rPr>
        <w:t>Modul Pengelolaan Laboratorium Fisika</w:t>
      </w:r>
      <w:r w:rsidRPr="005D7475">
        <w:rPr>
          <w:rFonts w:ascii="Times New Roman" w:hAnsi="Times New Roman" w:cs="Times New Roman"/>
          <w:sz w:val="22"/>
          <w:szCs w:val="22"/>
        </w:rPr>
        <w:t>. Semarang: PPs Unnes &amp; HIPPSI</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Suyanta. </w:t>
      </w:r>
      <w:r w:rsidRPr="005D7475">
        <w:rPr>
          <w:rFonts w:ascii="Times New Roman" w:eastAsiaTheme="minorEastAsia" w:hAnsi="Times New Roman" w:cs="Times New Roman"/>
          <w:i/>
          <w:sz w:val="22"/>
          <w:szCs w:val="22"/>
        </w:rPr>
        <w:t>Manajemen Operasional Laboratorium</w:t>
      </w:r>
      <w:r w:rsidRPr="005D7475">
        <w:rPr>
          <w:rFonts w:ascii="Times New Roman" w:eastAsiaTheme="minorEastAsia" w:hAnsi="Times New Roman" w:cs="Times New Roman"/>
          <w:sz w:val="22"/>
          <w:szCs w:val="22"/>
        </w:rPr>
        <w:t>. Yogyakarta: UNY</w:t>
      </w:r>
    </w:p>
    <w:p w:rsidR="00AD053C" w:rsidRPr="005D7475" w:rsidRDefault="00AD053C" w:rsidP="005D7475">
      <w:pPr>
        <w:ind w:left="709" w:hanging="709"/>
        <w:jc w:val="both"/>
        <w:rPr>
          <w:rFonts w:ascii="Times New Roman" w:eastAsiaTheme="minorEastAsia" w:hAnsi="Times New Roman" w:cs="Times New Roman"/>
          <w:sz w:val="22"/>
          <w:szCs w:val="22"/>
        </w:rPr>
      </w:pPr>
      <w:r w:rsidRPr="005D7475">
        <w:rPr>
          <w:rFonts w:ascii="Times New Roman" w:eastAsiaTheme="minorEastAsia" w:hAnsi="Times New Roman" w:cs="Times New Roman"/>
          <w:sz w:val="22"/>
          <w:szCs w:val="22"/>
        </w:rPr>
        <w:t xml:space="preserve">Syafridatun Nikmah, Hartono, Sujarwata.2017. </w:t>
      </w:r>
      <w:r w:rsidRPr="005D7475">
        <w:rPr>
          <w:rFonts w:ascii="Times New Roman" w:eastAsiaTheme="minorEastAsia" w:hAnsi="Times New Roman" w:cs="Times New Roman"/>
          <w:i/>
          <w:sz w:val="22"/>
          <w:szCs w:val="22"/>
        </w:rPr>
        <w:t>Kesiapan Dan Pemanfaatan Laboratorium Dalam Mendukung Pembelajaran Fisika SMA Di Kabupaten Brebes. Unnes Physics Education Journal</w:t>
      </w:r>
      <w:r w:rsidRPr="005D7475">
        <w:rPr>
          <w:rFonts w:ascii="Times New Roman" w:eastAsiaTheme="minorEastAsia" w:hAnsi="Times New Roman" w:cs="Times New Roman"/>
          <w:sz w:val="22"/>
          <w:szCs w:val="22"/>
        </w:rPr>
        <w:t>.. UPEJ 6 (1)(2017).</w:t>
      </w:r>
    </w:p>
    <w:p w:rsidR="005D7475" w:rsidRDefault="005D7475" w:rsidP="00AD053C">
      <w:pPr>
        <w:ind w:left="709" w:hanging="709"/>
        <w:jc w:val="both"/>
        <w:rPr>
          <w:rFonts w:ascii="Times New Roman" w:hAnsi="Times New Roman" w:cs="Times New Roman"/>
          <w:szCs w:val="24"/>
        </w:rPr>
        <w:sectPr w:rsidR="005D7475" w:rsidSect="005D7475">
          <w:footnotePr>
            <w:numFmt w:val="chicago"/>
          </w:footnotePr>
          <w:type w:val="continuous"/>
          <w:pgSz w:w="11907" w:h="16840" w:code="9"/>
          <w:pgMar w:top="1535" w:right="992" w:bottom="851" w:left="1134" w:header="709" w:footer="411" w:gutter="0"/>
          <w:pgNumType w:start="1"/>
          <w:cols w:num="2" w:space="589"/>
          <w:docGrid w:linePitch="360"/>
        </w:sectPr>
      </w:pPr>
    </w:p>
    <w:p w:rsidR="00AD053C" w:rsidRPr="00C201C8" w:rsidRDefault="00AD053C" w:rsidP="00AD053C">
      <w:pPr>
        <w:ind w:left="709" w:hanging="709"/>
        <w:jc w:val="both"/>
        <w:rPr>
          <w:rFonts w:ascii="Times New Roman" w:hAnsi="Times New Roman" w:cs="Times New Roman"/>
          <w:szCs w:val="24"/>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Default="00B63F69" w:rsidP="00B63F69">
      <w:pPr>
        <w:rPr>
          <w:rFonts w:ascii="Times New Roman" w:hAnsi="Times New Roman"/>
          <w:sz w:val="22"/>
          <w:szCs w:val="22"/>
          <w:lang w:val="en-US"/>
        </w:rPr>
      </w:pPr>
    </w:p>
    <w:p w:rsidR="00B63F69" w:rsidRPr="00B63F69" w:rsidRDefault="00B63F69" w:rsidP="00B63F69">
      <w:pPr>
        <w:rPr>
          <w:rFonts w:ascii="Times New Roman" w:hAnsi="Times New Roman"/>
          <w:sz w:val="22"/>
          <w:szCs w:val="22"/>
          <w:lang w:val="en-US"/>
        </w:rPr>
      </w:pPr>
    </w:p>
    <w:sectPr w:rsidR="00B63F69" w:rsidRPr="00B63F69" w:rsidSect="005D7475">
      <w:footnotePr>
        <w:numFmt w:val="chicago"/>
      </w:footnotePr>
      <w:type w:val="continuous"/>
      <w:pgSz w:w="11907" w:h="16840" w:code="9"/>
      <w:pgMar w:top="1535" w:right="992" w:bottom="851" w:left="1134" w:header="709" w:footer="411" w:gutter="0"/>
      <w:pgNumType w:start="1"/>
      <w:cols w:space="5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5D" w:rsidRDefault="003E735D" w:rsidP="003471DE">
      <w:r>
        <w:separator/>
      </w:r>
    </w:p>
  </w:endnote>
  <w:endnote w:type="continuationSeparator" w:id="0">
    <w:p w:rsidR="003E735D" w:rsidRDefault="003E735D" w:rsidP="0034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02573"/>
      <w:docPartObj>
        <w:docPartGallery w:val="Page Numbers (Bottom of Page)"/>
        <w:docPartUnique/>
      </w:docPartObj>
    </w:sdtPr>
    <w:sdtEndPr>
      <w:rPr>
        <w:noProof/>
      </w:rPr>
    </w:sdtEndPr>
    <w:sdtContent>
      <w:p w:rsidR="00EB66D2" w:rsidRDefault="003E735D">
        <w:pPr>
          <w:pStyle w:val="Footer"/>
          <w:jc w:val="center"/>
        </w:pPr>
        <w:r>
          <w:fldChar w:fldCharType="begin"/>
        </w:r>
        <w:r>
          <w:instrText xml:space="preserve"> PAGE   \* MERGEFORMAT </w:instrText>
        </w:r>
        <w:r>
          <w:fldChar w:fldCharType="separate"/>
        </w:r>
        <w:r w:rsidR="00E83C3E">
          <w:rPr>
            <w:noProof/>
          </w:rPr>
          <w:t>1</w:t>
        </w:r>
        <w:r>
          <w:rPr>
            <w:noProof/>
          </w:rPr>
          <w:fldChar w:fldCharType="end"/>
        </w:r>
      </w:p>
    </w:sdtContent>
  </w:sdt>
  <w:p w:rsidR="00EB66D2" w:rsidRDefault="00EB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D2" w:rsidRPr="000A0FAB" w:rsidRDefault="00EB66D2" w:rsidP="00D53D1C">
    <w:pPr>
      <w:spacing w:before="240"/>
      <w:jc w:val="both"/>
      <w:rPr>
        <w:rFonts w:ascii="Times New Roman" w:hAnsi="Times New Roman"/>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12317"/>
      <w:docPartObj>
        <w:docPartGallery w:val="Page Numbers (Bottom of Page)"/>
        <w:docPartUnique/>
      </w:docPartObj>
    </w:sdtPr>
    <w:sdtEndPr>
      <w:rPr>
        <w:noProof/>
      </w:rPr>
    </w:sdtEndPr>
    <w:sdtContent>
      <w:p w:rsidR="00EB66D2" w:rsidRDefault="003E735D">
        <w:pPr>
          <w:pStyle w:val="Footer"/>
          <w:jc w:val="center"/>
        </w:pPr>
        <w:r>
          <w:fldChar w:fldCharType="begin"/>
        </w:r>
        <w:r>
          <w:instrText xml:space="preserve"> PAGE   \* MERGEFORMAT </w:instrText>
        </w:r>
        <w:r>
          <w:fldChar w:fldCharType="separate"/>
        </w:r>
        <w:r w:rsidR="00E83C3E">
          <w:rPr>
            <w:noProof/>
          </w:rPr>
          <w:t>2</w:t>
        </w:r>
        <w:r>
          <w:rPr>
            <w:noProof/>
          </w:rPr>
          <w:fldChar w:fldCharType="end"/>
        </w:r>
      </w:p>
    </w:sdtContent>
  </w:sdt>
  <w:p w:rsidR="00EB66D2" w:rsidRPr="006F317F" w:rsidRDefault="00EB66D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5D" w:rsidRDefault="003E735D" w:rsidP="003471DE">
      <w:r>
        <w:separator/>
      </w:r>
    </w:p>
  </w:footnote>
  <w:footnote w:type="continuationSeparator" w:id="0">
    <w:p w:rsidR="003E735D" w:rsidRDefault="003E735D" w:rsidP="0034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969"/>
      <w:gridCol w:w="8050"/>
    </w:tblGrid>
    <w:tr w:rsidR="00EB66D2" w:rsidTr="004873FE">
      <w:trPr>
        <w:trHeight w:val="404"/>
        <w:jc w:val="center"/>
      </w:trPr>
      <w:tc>
        <w:tcPr>
          <w:tcW w:w="537" w:type="pct"/>
          <w:tcBorders>
            <w:bottom w:val="single" w:sz="4" w:space="0" w:color="943634" w:themeColor="accent2" w:themeShade="BF"/>
          </w:tcBorders>
          <w:shd w:val="clear" w:color="auto" w:fill="31849B" w:themeFill="accent5" w:themeFillShade="BF"/>
          <w:vAlign w:val="center"/>
        </w:tcPr>
        <w:p w:rsidR="00EB66D2" w:rsidRPr="000C14C3" w:rsidRDefault="00EB66D2" w:rsidP="00B54C2F">
          <w:pPr>
            <w:pStyle w:val="Header"/>
            <w:jc w:val="center"/>
            <w:rPr>
              <w:rFonts w:ascii="Times New Roman" w:hAnsi="Times New Roman" w:cs="Times New Roman"/>
              <w:b/>
              <w:color w:val="FFFFFF" w:themeColor="background1"/>
            </w:rPr>
          </w:pPr>
          <w:r w:rsidRPr="000C14C3">
            <w:rPr>
              <w:rFonts w:ascii="Times New Roman" w:hAnsi="Times New Roman" w:cs="Times New Roman"/>
              <w:b/>
              <w:color w:val="FFFFFF" w:themeColor="background1"/>
            </w:rPr>
            <w:t>JIPFi</w:t>
          </w:r>
        </w:p>
      </w:tc>
      <w:tc>
        <w:tcPr>
          <w:tcW w:w="4463" w:type="pct"/>
          <w:tcBorders>
            <w:bottom w:val="single" w:sz="4" w:space="0" w:color="auto"/>
          </w:tcBorders>
          <w:vAlign w:val="center"/>
        </w:tcPr>
        <w:p w:rsidR="00EB66D2" w:rsidRPr="001E14F4" w:rsidRDefault="00EB66D2" w:rsidP="00B54C2F">
          <w:pPr>
            <w:pStyle w:val="Header"/>
            <w:jc w:val="center"/>
            <w:rPr>
              <w:rFonts w:ascii="Times New Roman" w:hAnsi="Times New Roman" w:cs="Times New Roman"/>
              <w:b/>
              <w:bCs/>
              <w:color w:val="000000" w:themeColor="text1"/>
              <w:szCs w:val="22"/>
            </w:rPr>
          </w:pPr>
          <w:r w:rsidRPr="001E14F4">
            <w:rPr>
              <w:rFonts w:ascii="Times New Roman" w:hAnsi="Times New Roman" w:cs="Times New Roman"/>
              <w:b/>
              <w:bCs/>
              <w:color w:val="000000" w:themeColor="text1"/>
              <w:sz w:val="22"/>
              <w:szCs w:val="22"/>
            </w:rPr>
            <w:t>Jurnal Pene</w:t>
          </w:r>
          <w:r w:rsidR="00C16025">
            <w:rPr>
              <w:rFonts w:ascii="Times New Roman" w:hAnsi="Times New Roman" w:cs="Times New Roman"/>
              <w:b/>
              <w:bCs/>
              <w:color w:val="000000" w:themeColor="text1"/>
              <w:sz w:val="22"/>
              <w:szCs w:val="22"/>
            </w:rPr>
            <w:t>litian Pendidikan Fisika, Vol.5</w:t>
          </w:r>
          <w:r>
            <w:rPr>
              <w:rFonts w:ascii="Times New Roman" w:hAnsi="Times New Roman" w:cs="Times New Roman"/>
              <w:b/>
              <w:bCs/>
              <w:color w:val="000000" w:themeColor="text1"/>
              <w:sz w:val="22"/>
              <w:szCs w:val="22"/>
            </w:rPr>
            <w:t xml:space="preserve"> </w:t>
          </w:r>
          <w:r w:rsidRPr="001E14F4">
            <w:rPr>
              <w:rFonts w:ascii="Times New Roman" w:hAnsi="Times New Roman" w:cs="Times New Roman"/>
              <w:b/>
              <w:bCs/>
              <w:color w:val="000000" w:themeColor="text1"/>
              <w:sz w:val="22"/>
              <w:szCs w:val="22"/>
            </w:rPr>
            <w:t>No.</w:t>
          </w:r>
          <w:r w:rsidR="00C16025">
            <w:rPr>
              <w:rFonts w:ascii="Times New Roman" w:hAnsi="Times New Roman" w:cs="Times New Roman"/>
              <w:b/>
              <w:bCs/>
              <w:color w:val="000000" w:themeColor="text1"/>
              <w:sz w:val="22"/>
              <w:szCs w:val="22"/>
            </w:rPr>
            <w:t>1</w:t>
          </w:r>
          <w:r>
            <w:rPr>
              <w:rFonts w:ascii="Times New Roman" w:hAnsi="Times New Roman" w:cs="Times New Roman"/>
              <w:b/>
              <w:bCs/>
              <w:color w:val="000000" w:themeColor="text1"/>
              <w:sz w:val="22"/>
              <w:szCs w:val="22"/>
              <w:lang w:val="id-ID"/>
            </w:rPr>
            <w:t xml:space="preserve">, </w:t>
          </w:r>
          <w:r>
            <w:rPr>
              <w:rFonts w:ascii="Times New Roman" w:hAnsi="Times New Roman" w:cs="Times New Roman"/>
              <w:b/>
              <w:bCs/>
              <w:color w:val="000000" w:themeColor="text1"/>
              <w:sz w:val="22"/>
              <w:szCs w:val="22"/>
            </w:rPr>
            <w:t xml:space="preserve"> thn, </w:t>
          </w:r>
          <w:r w:rsidR="00C16025">
            <w:rPr>
              <w:rFonts w:ascii="Times New Roman" w:hAnsi="Times New Roman" w:cs="Times New Roman"/>
              <w:b/>
              <w:bCs/>
              <w:color w:val="000000" w:themeColor="text1"/>
              <w:sz w:val="22"/>
              <w:szCs w:val="22"/>
            </w:rPr>
            <w:t>januari 2020 hal. `1-7</w:t>
          </w:r>
        </w:p>
        <w:p w:rsidR="00EB66D2" w:rsidRDefault="00EB66D2" w:rsidP="008554E1">
          <w:pPr>
            <w:pStyle w:val="Header"/>
            <w:jc w:val="center"/>
            <w:rPr>
              <w:rFonts w:ascii="Times New Roman" w:hAnsi="Times New Roman" w:cs="Times New Roman"/>
              <w:bCs/>
              <w:color w:val="000000" w:themeColor="text1"/>
              <w:sz w:val="20"/>
              <w:lang w:val="id-ID"/>
            </w:rPr>
          </w:pPr>
          <w:r w:rsidRPr="007E300F">
            <w:rPr>
              <w:rFonts w:ascii="Times New Roman" w:hAnsi="Times New Roman" w:cs="Times New Roman"/>
              <w:bCs/>
              <w:color w:val="000000" w:themeColor="text1"/>
              <w:sz w:val="20"/>
            </w:rPr>
            <w:t xml:space="preserve">Available Online at </w:t>
          </w:r>
          <w:hyperlink r:id="rId1" w:history="1">
            <w:r w:rsidRPr="00273FB2">
              <w:rPr>
                <w:rStyle w:val="Hyperlink"/>
                <w:rFonts w:ascii="Times New Roman" w:hAnsi="Times New Roman" w:cs="Times New Roman"/>
                <w:bCs/>
                <w:sz w:val="20"/>
              </w:rPr>
              <w:t>http://ojs.uho.ac.id/index.php/JIPFI</w:t>
            </w:r>
          </w:hyperlink>
        </w:p>
        <w:p w:rsidR="00EB66D2" w:rsidRPr="00747BE0" w:rsidRDefault="00EB66D2" w:rsidP="008554E1">
          <w:pPr>
            <w:pStyle w:val="Header"/>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id-ID"/>
            </w:rPr>
            <w:t>e-ISSN:</w:t>
          </w:r>
        </w:p>
      </w:tc>
    </w:tr>
  </w:tbl>
  <w:p w:rsidR="00EB66D2" w:rsidRDefault="00EB66D2" w:rsidP="00213B73">
    <w:pPr>
      <w:pStyle w:val="Header"/>
      <w:tabs>
        <w:tab w:val="clear" w:pos="4680"/>
        <w:tab w:val="clear" w:pos="9360"/>
        <w:tab w:val="left" w:pos="780"/>
        <w:tab w:val="left" w:pos="54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D2" w:rsidRDefault="00EB66D2" w:rsidP="00FB6A90">
    <w:pPr>
      <w:pStyle w:val="Header"/>
      <w:jc w:val="center"/>
      <w:rPr>
        <w:i/>
        <w:sz w:val="22"/>
        <w:szCs w:val="22"/>
      </w:rPr>
    </w:pPr>
  </w:p>
  <w:p w:rsidR="00EB66D2" w:rsidRDefault="00EB66D2" w:rsidP="00FB6A90">
    <w:pPr>
      <w:pStyle w:val="Header"/>
      <w:jc w:val="center"/>
      <w:rPr>
        <w:i/>
        <w:sz w:val="22"/>
        <w:szCs w:val="22"/>
      </w:rPr>
    </w:pPr>
  </w:p>
  <w:p w:rsidR="00EB66D2" w:rsidRDefault="00EB66D2" w:rsidP="00FB6A90">
    <w:pPr>
      <w:pStyle w:val="Header"/>
      <w:jc w:val="center"/>
      <w:rPr>
        <w:i/>
        <w:sz w:val="22"/>
        <w:szCs w:val="22"/>
      </w:rPr>
    </w:pPr>
    <w:r w:rsidRPr="00251824">
      <w:rPr>
        <w:i/>
        <w:sz w:val="22"/>
        <w:szCs w:val="22"/>
      </w:rPr>
      <w:t>Jurnal Penelitian Pendidikan Fisika, Vol. 4. No. 4, November 2019</w:t>
    </w:r>
  </w:p>
  <w:p w:rsidR="00EB66D2" w:rsidRPr="00251824" w:rsidRDefault="00EB66D2" w:rsidP="00FB6A90">
    <w:pPr>
      <w:pStyle w:val="Header"/>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A3"/>
    <w:multiLevelType w:val="hybridMultilevel"/>
    <w:tmpl w:val="81C25AFE"/>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49E6246"/>
    <w:multiLevelType w:val="multilevel"/>
    <w:tmpl w:val="4880B22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A2430EB"/>
    <w:multiLevelType w:val="hybridMultilevel"/>
    <w:tmpl w:val="70AC0C96"/>
    <w:lvl w:ilvl="0" w:tplc="04210017">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85538"/>
    <w:multiLevelType w:val="hybridMultilevel"/>
    <w:tmpl w:val="5E2C2854"/>
    <w:lvl w:ilvl="0" w:tplc="0C9C23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6D103FF"/>
    <w:multiLevelType w:val="hybridMultilevel"/>
    <w:tmpl w:val="CF1879CC"/>
    <w:lvl w:ilvl="0" w:tplc="F28C6FF0">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27093D04"/>
    <w:multiLevelType w:val="hybridMultilevel"/>
    <w:tmpl w:val="1EAA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E77B6"/>
    <w:multiLevelType w:val="hybridMultilevel"/>
    <w:tmpl w:val="EC3A06CC"/>
    <w:lvl w:ilvl="0" w:tplc="7A64BD9E">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3D813C6C"/>
    <w:multiLevelType w:val="hybridMultilevel"/>
    <w:tmpl w:val="A810DDD0"/>
    <w:lvl w:ilvl="0" w:tplc="0944E190">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01">
      <w:start w:val="1"/>
      <w:numFmt w:val="bullet"/>
      <w:lvlText w:val=""/>
      <w:lvlJc w:val="left"/>
      <w:pPr>
        <w:ind w:left="2651" w:hanging="180"/>
      </w:pPr>
      <w:rPr>
        <w:rFonts w:ascii="Symbol" w:hAnsi="Symbol" w:hint="default"/>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2F27E8C"/>
    <w:multiLevelType w:val="hybridMultilevel"/>
    <w:tmpl w:val="218AF8E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470D7F8D"/>
    <w:multiLevelType w:val="hybridMultilevel"/>
    <w:tmpl w:val="B842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414B6"/>
    <w:multiLevelType w:val="hybridMultilevel"/>
    <w:tmpl w:val="25FCBDFA"/>
    <w:lvl w:ilvl="0" w:tplc="5A78161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510D2E1F"/>
    <w:multiLevelType w:val="multilevel"/>
    <w:tmpl w:val="0D12D530"/>
    <w:lvl w:ilvl="0">
      <w:start w:val="1"/>
      <w:numFmt w:val="decimal"/>
      <w:lvlText w:val="%1."/>
      <w:lvlJc w:val="left"/>
      <w:pPr>
        <w:ind w:left="1140" w:hanging="360"/>
      </w:pPr>
      <w:rPr>
        <w:rFonts w:ascii="Times New Roman" w:eastAsiaTheme="minorHAnsi" w:hAnsi="Times New Roman" w:cs="Times New Roman"/>
      </w:rPr>
    </w:lvl>
    <w:lvl w:ilvl="1">
      <w:start w:val="2"/>
      <w:numFmt w:val="decimal"/>
      <w:isLgl/>
      <w:lvlText w:val="%1.%2."/>
      <w:lvlJc w:val="left"/>
      <w:pPr>
        <w:ind w:left="114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28" w:hanging="1800"/>
      </w:pPr>
      <w:rPr>
        <w:rFonts w:hint="default"/>
      </w:rPr>
    </w:lvl>
  </w:abstractNum>
  <w:abstractNum w:abstractNumId="12">
    <w:nsid w:val="5D6659FC"/>
    <w:multiLevelType w:val="hybridMultilevel"/>
    <w:tmpl w:val="890AAFCC"/>
    <w:lvl w:ilvl="0" w:tplc="5D66A0E8">
      <w:start w:val="1"/>
      <w:numFmt w:val="decimal"/>
      <w:lvlText w:val="%1."/>
      <w:lvlJc w:val="left"/>
      <w:pPr>
        <w:ind w:left="1594" w:hanging="360"/>
      </w:pPr>
      <w:rPr>
        <w:rFonts w:cs="Times New Roman" w:hint="default"/>
      </w:rPr>
    </w:lvl>
    <w:lvl w:ilvl="1" w:tplc="04210019" w:tentative="1">
      <w:start w:val="1"/>
      <w:numFmt w:val="lowerLetter"/>
      <w:lvlText w:val="%2."/>
      <w:lvlJc w:val="left"/>
      <w:pPr>
        <w:ind w:left="2314" w:hanging="360"/>
      </w:pPr>
      <w:rPr>
        <w:rFonts w:cs="Times New Roman"/>
      </w:rPr>
    </w:lvl>
    <w:lvl w:ilvl="2" w:tplc="0421001B" w:tentative="1">
      <w:start w:val="1"/>
      <w:numFmt w:val="lowerRoman"/>
      <w:lvlText w:val="%3."/>
      <w:lvlJc w:val="right"/>
      <w:pPr>
        <w:ind w:left="3034" w:hanging="180"/>
      </w:pPr>
      <w:rPr>
        <w:rFonts w:cs="Times New Roman"/>
      </w:rPr>
    </w:lvl>
    <w:lvl w:ilvl="3" w:tplc="0421000F" w:tentative="1">
      <w:start w:val="1"/>
      <w:numFmt w:val="decimal"/>
      <w:lvlText w:val="%4."/>
      <w:lvlJc w:val="left"/>
      <w:pPr>
        <w:ind w:left="3754" w:hanging="360"/>
      </w:pPr>
      <w:rPr>
        <w:rFonts w:cs="Times New Roman"/>
      </w:rPr>
    </w:lvl>
    <w:lvl w:ilvl="4" w:tplc="04210019" w:tentative="1">
      <w:start w:val="1"/>
      <w:numFmt w:val="lowerLetter"/>
      <w:lvlText w:val="%5."/>
      <w:lvlJc w:val="left"/>
      <w:pPr>
        <w:ind w:left="4474" w:hanging="360"/>
      </w:pPr>
      <w:rPr>
        <w:rFonts w:cs="Times New Roman"/>
      </w:rPr>
    </w:lvl>
    <w:lvl w:ilvl="5" w:tplc="0421001B" w:tentative="1">
      <w:start w:val="1"/>
      <w:numFmt w:val="lowerRoman"/>
      <w:lvlText w:val="%6."/>
      <w:lvlJc w:val="right"/>
      <w:pPr>
        <w:ind w:left="5194" w:hanging="180"/>
      </w:pPr>
      <w:rPr>
        <w:rFonts w:cs="Times New Roman"/>
      </w:rPr>
    </w:lvl>
    <w:lvl w:ilvl="6" w:tplc="0421000F" w:tentative="1">
      <w:start w:val="1"/>
      <w:numFmt w:val="decimal"/>
      <w:lvlText w:val="%7."/>
      <w:lvlJc w:val="left"/>
      <w:pPr>
        <w:ind w:left="5914" w:hanging="360"/>
      </w:pPr>
      <w:rPr>
        <w:rFonts w:cs="Times New Roman"/>
      </w:rPr>
    </w:lvl>
    <w:lvl w:ilvl="7" w:tplc="04210019" w:tentative="1">
      <w:start w:val="1"/>
      <w:numFmt w:val="lowerLetter"/>
      <w:lvlText w:val="%8."/>
      <w:lvlJc w:val="left"/>
      <w:pPr>
        <w:ind w:left="6634" w:hanging="360"/>
      </w:pPr>
      <w:rPr>
        <w:rFonts w:cs="Times New Roman"/>
      </w:rPr>
    </w:lvl>
    <w:lvl w:ilvl="8" w:tplc="0421001B" w:tentative="1">
      <w:start w:val="1"/>
      <w:numFmt w:val="lowerRoman"/>
      <w:lvlText w:val="%9."/>
      <w:lvlJc w:val="right"/>
      <w:pPr>
        <w:ind w:left="7354" w:hanging="180"/>
      </w:pPr>
      <w:rPr>
        <w:rFonts w:cs="Times New Roman"/>
      </w:rPr>
    </w:lvl>
  </w:abstractNum>
  <w:abstractNum w:abstractNumId="13">
    <w:nsid w:val="5FAD4A8C"/>
    <w:multiLevelType w:val="hybridMultilevel"/>
    <w:tmpl w:val="C33A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44768"/>
    <w:multiLevelType w:val="hybridMultilevel"/>
    <w:tmpl w:val="D33C2586"/>
    <w:lvl w:ilvl="0" w:tplc="D85CF52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5">
    <w:nsid w:val="629708B0"/>
    <w:multiLevelType w:val="hybridMultilevel"/>
    <w:tmpl w:val="3E1291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7D1027"/>
    <w:multiLevelType w:val="hybridMultilevel"/>
    <w:tmpl w:val="64D01A80"/>
    <w:lvl w:ilvl="0" w:tplc="195099E8">
      <w:start w:val="1"/>
      <w:numFmt w:val="lowerLetter"/>
      <w:lvlText w:val="%1."/>
      <w:lvlJc w:val="left"/>
      <w:pPr>
        <w:ind w:left="1637"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693D92"/>
    <w:multiLevelType w:val="hybridMultilevel"/>
    <w:tmpl w:val="3224E2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F27D08"/>
    <w:multiLevelType w:val="hybridMultilevel"/>
    <w:tmpl w:val="7E9239D4"/>
    <w:lvl w:ilvl="0" w:tplc="172C6DFE">
      <w:start w:val="2"/>
      <w:numFmt w:val="upperLetter"/>
      <w:lvlText w:val="%1."/>
      <w:lvlJc w:val="left"/>
      <w:pPr>
        <w:ind w:left="786" w:hanging="360"/>
      </w:pPr>
      <w:rPr>
        <w:rFonts w:hint="default"/>
        <w:b/>
      </w:rPr>
    </w:lvl>
    <w:lvl w:ilvl="1" w:tplc="33DA8400">
      <w:start w:val="1"/>
      <w:numFmt w:val="lowerLetter"/>
      <w:lvlText w:val="%2."/>
      <w:lvlJc w:val="left"/>
      <w:pPr>
        <w:ind w:left="1506" w:hanging="360"/>
      </w:pPr>
      <w:rPr>
        <w:rFonts w:ascii="Times New Roman" w:eastAsiaTheme="minorHAnsi" w:hAnsi="Times New Roman" w:cs="Times New Roman"/>
      </w:rPr>
    </w:lvl>
    <w:lvl w:ilvl="2" w:tplc="0409001B">
      <w:start w:val="1"/>
      <w:numFmt w:val="lowerRoman"/>
      <w:lvlText w:val="%3."/>
      <w:lvlJc w:val="right"/>
      <w:pPr>
        <w:ind w:left="2226" w:hanging="180"/>
      </w:pPr>
    </w:lvl>
    <w:lvl w:ilvl="3" w:tplc="07A8FC54">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B70383E"/>
    <w:multiLevelType w:val="hybridMultilevel"/>
    <w:tmpl w:val="9698E944"/>
    <w:lvl w:ilvl="0" w:tplc="7C4291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82E77"/>
    <w:multiLevelType w:val="hybridMultilevel"/>
    <w:tmpl w:val="EC3A06CC"/>
    <w:lvl w:ilvl="0" w:tplc="7A64BD9E">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5"/>
  </w:num>
  <w:num w:numId="2">
    <w:abstractNumId w:val="16"/>
  </w:num>
  <w:num w:numId="3">
    <w:abstractNumId w:val="7"/>
  </w:num>
  <w:num w:numId="4">
    <w:abstractNumId w:val="13"/>
  </w:num>
  <w:num w:numId="5">
    <w:abstractNumId w:val="8"/>
  </w:num>
  <w:num w:numId="6">
    <w:abstractNumId w:val="12"/>
  </w:num>
  <w:num w:numId="7">
    <w:abstractNumId w:val="3"/>
  </w:num>
  <w:num w:numId="8">
    <w:abstractNumId w:val="10"/>
  </w:num>
  <w:num w:numId="9">
    <w:abstractNumId w:val="14"/>
  </w:num>
  <w:num w:numId="10">
    <w:abstractNumId w:val="4"/>
  </w:num>
  <w:num w:numId="11">
    <w:abstractNumId w:val="17"/>
  </w:num>
  <w:num w:numId="12">
    <w:abstractNumId w:val="2"/>
  </w:num>
  <w:num w:numId="13">
    <w:abstractNumId w:val="0"/>
  </w:num>
  <w:num w:numId="14">
    <w:abstractNumId w:val="1"/>
  </w:num>
  <w:num w:numId="15">
    <w:abstractNumId w:val="11"/>
  </w:num>
  <w:num w:numId="16">
    <w:abstractNumId w:val="9"/>
  </w:num>
  <w:num w:numId="17">
    <w:abstractNumId w:val="20"/>
  </w:num>
  <w:num w:numId="18">
    <w:abstractNumId w:val="6"/>
  </w:num>
  <w:num w:numId="19">
    <w:abstractNumId w:val="1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AzMDO3NLW0NDEytTBU0lEKTi0uzszPAykwqgUAVsQSKiwAAAA="/>
  </w:docVars>
  <w:rsids>
    <w:rsidRoot w:val="003471DE"/>
    <w:rsid w:val="000110CD"/>
    <w:rsid w:val="00011CE8"/>
    <w:rsid w:val="00062CF5"/>
    <w:rsid w:val="00080DFB"/>
    <w:rsid w:val="00082E1E"/>
    <w:rsid w:val="0008582E"/>
    <w:rsid w:val="000C218A"/>
    <w:rsid w:val="00111634"/>
    <w:rsid w:val="00123B96"/>
    <w:rsid w:val="001603B4"/>
    <w:rsid w:val="00186772"/>
    <w:rsid w:val="001B40BE"/>
    <w:rsid w:val="001D3EA1"/>
    <w:rsid w:val="001E14F4"/>
    <w:rsid w:val="001E7163"/>
    <w:rsid w:val="002038E8"/>
    <w:rsid w:val="00213B73"/>
    <w:rsid w:val="002505AF"/>
    <w:rsid w:val="00251824"/>
    <w:rsid w:val="002534F0"/>
    <w:rsid w:val="00262461"/>
    <w:rsid w:val="002625A9"/>
    <w:rsid w:val="002634E3"/>
    <w:rsid w:val="002672D1"/>
    <w:rsid w:val="00275E7B"/>
    <w:rsid w:val="0028629B"/>
    <w:rsid w:val="00286DD7"/>
    <w:rsid w:val="00292613"/>
    <w:rsid w:val="002A3E3B"/>
    <w:rsid w:val="002C2DF4"/>
    <w:rsid w:val="002D5D2A"/>
    <w:rsid w:val="002F29AC"/>
    <w:rsid w:val="00302F2E"/>
    <w:rsid w:val="00312BA2"/>
    <w:rsid w:val="00326A8F"/>
    <w:rsid w:val="003456DD"/>
    <w:rsid w:val="00346C7A"/>
    <w:rsid w:val="003471DE"/>
    <w:rsid w:val="003821EE"/>
    <w:rsid w:val="00392876"/>
    <w:rsid w:val="00396886"/>
    <w:rsid w:val="003B6FA6"/>
    <w:rsid w:val="003E735D"/>
    <w:rsid w:val="003F0811"/>
    <w:rsid w:val="003F6D5F"/>
    <w:rsid w:val="00402CCA"/>
    <w:rsid w:val="00427398"/>
    <w:rsid w:val="0044160E"/>
    <w:rsid w:val="0044268B"/>
    <w:rsid w:val="0044494B"/>
    <w:rsid w:val="00457AE0"/>
    <w:rsid w:val="00474225"/>
    <w:rsid w:val="00474C04"/>
    <w:rsid w:val="004873FE"/>
    <w:rsid w:val="004B4B82"/>
    <w:rsid w:val="004C0F13"/>
    <w:rsid w:val="00570C33"/>
    <w:rsid w:val="005977A5"/>
    <w:rsid w:val="005A29F6"/>
    <w:rsid w:val="005D7475"/>
    <w:rsid w:val="005F0533"/>
    <w:rsid w:val="00602465"/>
    <w:rsid w:val="00612362"/>
    <w:rsid w:val="00622925"/>
    <w:rsid w:val="006369CC"/>
    <w:rsid w:val="006414F5"/>
    <w:rsid w:val="00663C15"/>
    <w:rsid w:val="00671031"/>
    <w:rsid w:val="006841DF"/>
    <w:rsid w:val="006A06AD"/>
    <w:rsid w:val="006C0B9B"/>
    <w:rsid w:val="006C5733"/>
    <w:rsid w:val="006E6ABA"/>
    <w:rsid w:val="006F242D"/>
    <w:rsid w:val="006F317F"/>
    <w:rsid w:val="00702174"/>
    <w:rsid w:val="007057E0"/>
    <w:rsid w:val="007146A8"/>
    <w:rsid w:val="00720098"/>
    <w:rsid w:val="00720FE0"/>
    <w:rsid w:val="00725996"/>
    <w:rsid w:val="0074552B"/>
    <w:rsid w:val="00747BE0"/>
    <w:rsid w:val="007606BF"/>
    <w:rsid w:val="007834F3"/>
    <w:rsid w:val="0078562F"/>
    <w:rsid w:val="007D56EE"/>
    <w:rsid w:val="007E300F"/>
    <w:rsid w:val="00801EB3"/>
    <w:rsid w:val="00805C92"/>
    <w:rsid w:val="00815368"/>
    <w:rsid w:val="008348F1"/>
    <w:rsid w:val="0084042F"/>
    <w:rsid w:val="00840550"/>
    <w:rsid w:val="008414CE"/>
    <w:rsid w:val="00842734"/>
    <w:rsid w:val="008554E1"/>
    <w:rsid w:val="00856E55"/>
    <w:rsid w:val="00857D5E"/>
    <w:rsid w:val="00871C80"/>
    <w:rsid w:val="008C4FF6"/>
    <w:rsid w:val="008C5133"/>
    <w:rsid w:val="008F0F9D"/>
    <w:rsid w:val="008F157B"/>
    <w:rsid w:val="008F3031"/>
    <w:rsid w:val="00907C40"/>
    <w:rsid w:val="009134C9"/>
    <w:rsid w:val="00914A27"/>
    <w:rsid w:val="009259F5"/>
    <w:rsid w:val="00995F57"/>
    <w:rsid w:val="009D6C99"/>
    <w:rsid w:val="009E19FF"/>
    <w:rsid w:val="009F42C3"/>
    <w:rsid w:val="00A05E84"/>
    <w:rsid w:val="00A10D0E"/>
    <w:rsid w:val="00A37FA5"/>
    <w:rsid w:val="00A44FE6"/>
    <w:rsid w:val="00A84DDA"/>
    <w:rsid w:val="00AC2F6E"/>
    <w:rsid w:val="00AD053C"/>
    <w:rsid w:val="00AD0D35"/>
    <w:rsid w:val="00AE16AF"/>
    <w:rsid w:val="00AE4A2D"/>
    <w:rsid w:val="00AF1AB3"/>
    <w:rsid w:val="00B017EF"/>
    <w:rsid w:val="00B11CD5"/>
    <w:rsid w:val="00B276ED"/>
    <w:rsid w:val="00B3313A"/>
    <w:rsid w:val="00B44864"/>
    <w:rsid w:val="00B50EB8"/>
    <w:rsid w:val="00B54C2F"/>
    <w:rsid w:val="00B63F69"/>
    <w:rsid w:val="00B734ED"/>
    <w:rsid w:val="00B75DA8"/>
    <w:rsid w:val="00B8079A"/>
    <w:rsid w:val="00B85A50"/>
    <w:rsid w:val="00BA16BA"/>
    <w:rsid w:val="00BA5913"/>
    <w:rsid w:val="00BB0F32"/>
    <w:rsid w:val="00BB58F3"/>
    <w:rsid w:val="00BC2C57"/>
    <w:rsid w:val="00BC596D"/>
    <w:rsid w:val="00BD6466"/>
    <w:rsid w:val="00C06998"/>
    <w:rsid w:val="00C153BC"/>
    <w:rsid w:val="00C16025"/>
    <w:rsid w:val="00C52C9C"/>
    <w:rsid w:val="00C5489F"/>
    <w:rsid w:val="00C7600C"/>
    <w:rsid w:val="00C81DE6"/>
    <w:rsid w:val="00C93A82"/>
    <w:rsid w:val="00CA6D40"/>
    <w:rsid w:val="00CB6A66"/>
    <w:rsid w:val="00CC56E3"/>
    <w:rsid w:val="00CE3D02"/>
    <w:rsid w:val="00CF5F60"/>
    <w:rsid w:val="00D11376"/>
    <w:rsid w:val="00D13643"/>
    <w:rsid w:val="00D23510"/>
    <w:rsid w:val="00D24CAD"/>
    <w:rsid w:val="00D41049"/>
    <w:rsid w:val="00D53D1C"/>
    <w:rsid w:val="00D77033"/>
    <w:rsid w:val="00D876B0"/>
    <w:rsid w:val="00D91254"/>
    <w:rsid w:val="00DA3A75"/>
    <w:rsid w:val="00DE2A65"/>
    <w:rsid w:val="00DF0FDA"/>
    <w:rsid w:val="00E1449B"/>
    <w:rsid w:val="00E33AB0"/>
    <w:rsid w:val="00E435EF"/>
    <w:rsid w:val="00E66EAD"/>
    <w:rsid w:val="00E83C3E"/>
    <w:rsid w:val="00EB66D2"/>
    <w:rsid w:val="00EB7712"/>
    <w:rsid w:val="00EE1CC3"/>
    <w:rsid w:val="00EF0B63"/>
    <w:rsid w:val="00EF6E4E"/>
    <w:rsid w:val="00EF7B31"/>
    <w:rsid w:val="00F007BF"/>
    <w:rsid w:val="00F159FC"/>
    <w:rsid w:val="00F346DA"/>
    <w:rsid w:val="00F476C9"/>
    <w:rsid w:val="00F609C7"/>
    <w:rsid w:val="00F845BA"/>
    <w:rsid w:val="00FA6A7A"/>
    <w:rsid w:val="00FB3827"/>
    <w:rsid w:val="00FB6A90"/>
    <w:rsid w:val="00FD4FEC"/>
    <w:rsid w:val="00FE1517"/>
    <w:rsid w:val="00FE74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E"/>
    <w:pPr>
      <w:suppressAutoHyphens/>
      <w:spacing w:after="0" w:line="240" w:lineRule="auto"/>
    </w:pPr>
    <w:rPr>
      <w:rFonts w:ascii="New York" w:eastAsia="Times New Roman" w:hAnsi="New York" w:cs="New York"/>
      <w:sz w:val="24"/>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1DE"/>
    <w:rPr>
      <w:vertAlign w:val="superscript"/>
    </w:rPr>
  </w:style>
  <w:style w:type="paragraph" w:styleId="Footer">
    <w:name w:val="footer"/>
    <w:basedOn w:val="Normal"/>
    <w:link w:val="FooterChar"/>
    <w:uiPriority w:val="99"/>
    <w:rsid w:val="003471DE"/>
  </w:style>
  <w:style w:type="character" w:customStyle="1" w:styleId="FooterChar">
    <w:name w:val="Footer Char"/>
    <w:basedOn w:val="DefaultParagraphFont"/>
    <w:link w:val="Footer"/>
    <w:uiPriority w:val="99"/>
    <w:rsid w:val="003471DE"/>
    <w:rPr>
      <w:rFonts w:ascii="New York" w:eastAsia="Times New Roman" w:hAnsi="New York" w:cs="New York"/>
      <w:sz w:val="24"/>
      <w:szCs w:val="20"/>
      <w:lang w:val="fr-FR" w:eastAsia="ar-SA"/>
    </w:rPr>
  </w:style>
  <w:style w:type="paragraph" w:styleId="FootnoteText">
    <w:name w:val="footnote text"/>
    <w:basedOn w:val="Normal"/>
    <w:link w:val="FootnoteTextChar"/>
    <w:semiHidden/>
    <w:rsid w:val="003471DE"/>
    <w:rPr>
      <w:sz w:val="20"/>
    </w:rPr>
  </w:style>
  <w:style w:type="character" w:customStyle="1" w:styleId="FootnoteTextChar">
    <w:name w:val="Footnote Text Char"/>
    <w:basedOn w:val="DefaultParagraphFont"/>
    <w:link w:val="FootnoteText"/>
    <w:semiHidden/>
    <w:rsid w:val="003471DE"/>
    <w:rPr>
      <w:rFonts w:ascii="New York" w:eastAsia="Times New Roman" w:hAnsi="New York" w:cs="New York"/>
      <w:sz w:val="20"/>
      <w:szCs w:val="20"/>
      <w:lang w:val="fr-FR" w:eastAsia="ar-SA"/>
    </w:rPr>
  </w:style>
  <w:style w:type="paragraph" w:styleId="ListParagraph">
    <w:name w:val="List Paragraph"/>
    <w:aliases w:val="Body of text,List Paragraph1,Body of text+1,Body of text+2,Body of text+3,List Paragraph11,Colorful List - Accent 11,04. Sub sub judul,Heading 11,Heading 31"/>
    <w:basedOn w:val="Normal"/>
    <w:link w:val="ListParagraphChar"/>
    <w:uiPriority w:val="34"/>
    <w:qFormat/>
    <w:rsid w:val="003471DE"/>
    <w:pPr>
      <w:ind w:left="720"/>
    </w:pPr>
  </w:style>
  <w:style w:type="character" w:styleId="Hyperlink">
    <w:name w:val="Hyperlink"/>
    <w:rsid w:val="003471DE"/>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04. Sub sub judul Char,Heading 11 Char,Heading 31 Char"/>
    <w:link w:val="ListParagraph"/>
    <w:uiPriority w:val="34"/>
    <w:locked/>
    <w:rsid w:val="003471DE"/>
    <w:rPr>
      <w:rFonts w:ascii="New York" w:eastAsia="Times New Roman" w:hAnsi="New York" w:cs="New York"/>
      <w:sz w:val="24"/>
      <w:szCs w:val="20"/>
      <w:lang w:val="fr-FR" w:eastAsia="ar-SA"/>
    </w:rPr>
  </w:style>
  <w:style w:type="paragraph" w:customStyle="1" w:styleId="Default">
    <w:name w:val="Default"/>
    <w:rsid w:val="003471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6F242D"/>
    <w:rPr>
      <w:color w:val="808080"/>
    </w:rPr>
  </w:style>
  <w:style w:type="paragraph" w:styleId="BalloonText">
    <w:name w:val="Balloon Text"/>
    <w:basedOn w:val="Normal"/>
    <w:link w:val="BalloonTextChar"/>
    <w:uiPriority w:val="99"/>
    <w:semiHidden/>
    <w:unhideWhenUsed/>
    <w:rsid w:val="006F242D"/>
    <w:rPr>
      <w:rFonts w:ascii="Tahoma" w:hAnsi="Tahoma" w:cs="Tahoma"/>
      <w:sz w:val="16"/>
      <w:szCs w:val="16"/>
    </w:rPr>
  </w:style>
  <w:style w:type="character" w:customStyle="1" w:styleId="BalloonTextChar">
    <w:name w:val="Balloon Text Char"/>
    <w:basedOn w:val="DefaultParagraphFont"/>
    <w:link w:val="BalloonText"/>
    <w:uiPriority w:val="99"/>
    <w:semiHidden/>
    <w:rsid w:val="006F242D"/>
    <w:rPr>
      <w:rFonts w:ascii="Tahoma" w:eastAsia="Times New Roman" w:hAnsi="Tahoma" w:cs="Tahoma"/>
      <w:sz w:val="16"/>
      <w:szCs w:val="16"/>
      <w:lang w:val="fr-FR" w:eastAsia="ar-SA"/>
    </w:rPr>
  </w:style>
  <w:style w:type="paragraph" w:styleId="Header">
    <w:name w:val="header"/>
    <w:basedOn w:val="Normal"/>
    <w:link w:val="HeaderChar"/>
    <w:uiPriority w:val="99"/>
    <w:unhideWhenUsed/>
    <w:rsid w:val="002634E3"/>
    <w:pPr>
      <w:tabs>
        <w:tab w:val="center" w:pos="4680"/>
        <w:tab w:val="right" w:pos="9360"/>
      </w:tabs>
    </w:pPr>
  </w:style>
  <w:style w:type="character" w:customStyle="1" w:styleId="HeaderChar">
    <w:name w:val="Header Char"/>
    <w:basedOn w:val="DefaultParagraphFont"/>
    <w:link w:val="Header"/>
    <w:uiPriority w:val="99"/>
    <w:rsid w:val="002634E3"/>
    <w:rPr>
      <w:rFonts w:ascii="New York" w:eastAsia="Times New Roman" w:hAnsi="New York" w:cs="New York"/>
      <w:sz w:val="24"/>
      <w:szCs w:val="20"/>
      <w:lang w:val="fr-FR" w:eastAsia="ar-SA"/>
    </w:rPr>
  </w:style>
  <w:style w:type="paragraph" w:customStyle="1" w:styleId="Normal1">
    <w:name w:val="Normal1"/>
    <w:rsid w:val="00E66EAD"/>
    <w:pPr>
      <w:widowControl w:val="0"/>
    </w:pPr>
    <w:rPr>
      <w:rFonts w:ascii="Calibri" w:eastAsia="Calibri" w:hAnsi="Calibri" w:cs="Calibri"/>
      <w:color w:val="000000"/>
      <w:lang w:val="id-ID" w:eastAsia="id-ID"/>
    </w:rPr>
  </w:style>
  <w:style w:type="paragraph" w:styleId="NoSpacing">
    <w:name w:val="No Spacing"/>
    <w:uiPriority w:val="1"/>
    <w:qFormat/>
    <w:rsid w:val="00E66EAD"/>
    <w:pPr>
      <w:suppressAutoHyphens/>
      <w:spacing w:after="0" w:line="240" w:lineRule="auto"/>
    </w:pPr>
    <w:rPr>
      <w:rFonts w:ascii="New York" w:eastAsia="Times New Roman" w:hAnsi="New York" w:cs="New York"/>
      <w:sz w:val="24"/>
      <w:szCs w:val="20"/>
      <w:lang w:val="fr-FR" w:eastAsia="ar-SA"/>
    </w:rPr>
  </w:style>
  <w:style w:type="character" w:customStyle="1" w:styleId="tlid-translation">
    <w:name w:val="tlid-translation"/>
    <w:basedOn w:val="DefaultParagraphFont"/>
    <w:rsid w:val="00251824"/>
  </w:style>
  <w:style w:type="character" w:styleId="LineNumber">
    <w:name w:val="line number"/>
    <w:basedOn w:val="DefaultParagraphFont"/>
    <w:uiPriority w:val="99"/>
    <w:semiHidden/>
    <w:unhideWhenUsed/>
    <w:rsid w:val="0044268B"/>
  </w:style>
  <w:style w:type="table" w:styleId="TableGrid">
    <w:name w:val="Table Grid"/>
    <w:basedOn w:val="TableNormal"/>
    <w:uiPriority w:val="59"/>
    <w:rsid w:val="0067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C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2C2D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E"/>
    <w:pPr>
      <w:suppressAutoHyphens/>
      <w:spacing w:after="0" w:line="240" w:lineRule="auto"/>
    </w:pPr>
    <w:rPr>
      <w:rFonts w:ascii="New York" w:eastAsia="Times New Roman" w:hAnsi="New York" w:cs="New York"/>
      <w:sz w:val="24"/>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1DE"/>
    <w:rPr>
      <w:vertAlign w:val="superscript"/>
    </w:rPr>
  </w:style>
  <w:style w:type="paragraph" w:styleId="Footer">
    <w:name w:val="footer"/>
    <w:basedOn w:val="Normal"/>
    <w:link w:val="FooterChar"/>
    <w:uiPriority w:val="99"/>
    <w:rsid w:val="003471DE"/>
  </w:style>
  <w:style w:type="character" w:customStyle="1" w:styleId="FooterChar">
    <w:name w:val="Footer Char"/>
    <w:basedOn w:val="DefaultParagraphFont"/>
    <w:link w:val="Footer"/>
    <w:uiPriority w:val="99"/>
    <w:rsid w:val="003471DE"/>
    <w:rPr>
      <w:rFonts w:ascii="New York" w:eastAsia="Times New Roman" w:hAnsi="New York" w:cs="New York"/>
      <w:sz w:val="24"/>
      <w:szCs w:val="20"/>
      <w:lang w:val="fr-FR" w:eastAsia="ar-SA"/>
    </w:rPr>
  </w:style>
  <w:style w:type="paragraph" w:styleId="FootnoteText">
    <w:name w:val="footnote text"/>
    <w:basedOn w:val="Normal"/>
    <w:link w:val="FootnoteTextChar"/>
    <w:semiHidden/>
    <w:rsid w:val="003471DE"/>
    <w:rPr>
      <w:sz w:val="20"/>
    </w:rPr>
  </w:style>
  <w:style w:type="character" w:customStyle="1" w:styleId="FootnoteTextChar">
    <w:name w:val="Footnote Text Char"/>
    <w:basedOn w:val="DefaultParagraphFont"/>
    <w:link w:val="FootnoteText"/>
    <w:semiHidden/>
    <w:rsid w:val="003471DE"/>
    <w:rPr>
      <w:rFonts w:ascii="New York" w:eastAsia="Times New Roman" w:hAnsi="New York" w:cs="New York"/>
      <w:sz w:val="20"/>
      <w:szCs w:val="20"/>
      <w:lang w:val="fr-FR" w:eastAsia="ar-SA"/>
    </w:rPr>
  </w:style>
  <w:style w:type="paragraph" w:styleId="ListParagraph">
    <w:name w:val="List Paragraph"/>
    <w:aliases w:val="Body of text,List Paragraph1,Body of text+1,Body of text+2,Body of text+3,List Paragraph11,Colorful List - Accent 11,04. Sub sub judul,Heading 11,Heading 31"/>
    <w:basedOn w:val="Normal"/>
    <w:link w:val="ListParagraphChar"/>
    <w:uiPriority w:val="34"/>
    <w:qFormat/>
    <w:rsid w:val="003471DE"/>
    <w:pPr>
      <w:ind w:left="720"/>
    </w:pPr>
  </w:style>
  <w:style w:type="character" w:styleId="Hyperlink">
    <w:name w:val="Hyperlink"/>
    <w:rsid w:val="003471DE"/>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04. Sub sub judul Char,Heading 11 Char,Heading 31 Char"/>
    <w:link w:val="ListParagraph"/>
    <w:uiPriority w:val="34"/>
    <w:locked/>
    <w:rsid w:val="003471DE"/>
    <w:rPr>
      <w:rFonts w:ascii="New York" w:eastAsia="Times New Roman" w:hAnsi="New York" w:cs="New York"/>
      <w:sz w:val="24"/>
      <w:szCs w:val="20"/>
      <w:lang w:val="fr-FR" w:eastAsia="ar-SA"/>
    </w:rPr>
  </w:style>
  <w:style w:type="paragraph" w:customStyle="1" w:styleId="Default">
    <w:name w:val="Default"/>
    <w:rsid w:val="003471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6F242D"/>
    <w:rPr>
      <w:color w:val="808080"/>
    </w:rPr>
  </w:style>
  <w:style w:type="paragraph" w:styleId="BalloonText">
    <w:name w:val="Balloon Text"/>
    <w:basedOn w:val="Normal"/>
    <w:link w:val="BalloonTextChar"/>
    <w:uiPriority w:val="99"/>
    <w:semiHidden/>
    <w:unhideWhenUsed/>
    <w:rsid w:val="006F242D"/>
    <w:rPr>
      <w:rFonts w:ascii="Tahoma" w:hAnsi="Tahoma" w:cs="Tahoma"/>
      <w:sz w:val="16"/>
      <w:szCs w:val="16"/>
    </w:rPr>
  </w:style>
  <w:style w:type="character" w:customStyle="1" w:styleId="BalloonTextChar">
    <w:name w:val="Balloon Text Char"/>
    <w:basedOn w:val="DefaultParagraphFont"/>
    <w:link w:val="BalloonText"/>
    <w:uiPriority w:val="99"/>
    <w:semiHidden/>
    <w:rsid w:val="006F242D"/>
    <w:rPr>
      <w:rFonts w:ascii="Tahoma" w:eastAsia="Times New Roman" w:hAnsi="Tahoma" w:cs="Tahoma"/>
      <w:sz w:val="16"/>
      <w:szCs w:val="16"/>
      <w:lang w:val="fr-FR" w:eastAsia="ar-SA"/>
    </w:rPr>
  </w:style>
  <w:style w:type="paragraph" w:styleId="Header">
    <w:name w:val="header"/>
    <w:basedOn w:val="Normal"/>
    <w:link w:val="HeaderChar"/>
    <w:uiPriority w:val="99"/>
    <w:unhideWhenUsed/>
    <w:rsid w:val="002634E3"/>
    <w:pPr>
      <w:tabs>
        <w:tab w:val="center" w:pos="4680"/>
        <w:tab w:val="right" w:pos="9360"/>
      </w:tabs>
    </w:pPr>
  </w:style>
  <w:style w:type="character" w:customStyle="1" w:styleId="HeaderChar">
    <w:name w:val="Header Char"/>
    <w:basedOn w:val="DefaultParagraphFont"/>
    <w:link w:val="Header"/>
    <w:uiPriority w:val="99"/>
    <w:rsid w:val="002634E3"/>
    <w:rPr>
      <w:rFonts w:ascii="New York" w:eastAsia="Times New Roman" w:hAnsi="New York" w:cs="New York"/>
      <w:sz w:val="24"/>
      <w:szCs w:val="20"/>
      <w:lang w:val="fr-FR" w:eastAsia="ar-SA"/>
    </w:rPr>
  </w:style>
  <w:style w:type="paragraph" w:customStyle="1" w:styleId="Normal1">
    <w:name w:val="Normal1"/>
    <w:rsid w:val="00E66EAD"/>
    <w:pPr>
      <w:widowControl w:val="0"/>
    </w:pPr>
    <w:rPr>
      <w:rFonts w:ascii="Calibri" w:eastAsia="Calibri" w:hAnsi="Calibri" w:cs="Calibri"/>
      <w:color w:val="000000"/>
      <w:lang w:val="id-ID" w:eastAsia="id-ID"/>
    </w:rPr>
  </w:style>
  <w:style w:type="paragraph" w:styleId="NoSpacing">
    <w:name w:val="No Spacing"/>
    <w:uiPriority w:val="1"/>
    <w:qFormat/>
    <w:rsid w:val="00E66EAD"/>
    <w:pPr>
      <w:suppressAutoHyphens/>
      <w:spacing w:after="0" w:line="240" w:lineRule="auto"/>
    </w:pPr>
    <w:rPr>
      <w:rFonts w:ascii="New York" w:eastAsia="Times New Roman" w:hAnsi="New York" w:cs="New York"/>
      <w:sz w:val="24"/>
      <w:szCs w:val="20"/>
      <w:lang w:val="fr-FR" w:eastAsia="ar-SA"/>
    </w:rPr>
  </w:style>
  <w:style w:type="character" w:customStyle="1" w:styleId="tlid-translation">
    <w:name w:val="tlid-translation"/>
    <w:basedOn w:val="DefaultParagraphFont"/>
    <w:rsid w:val="00251824"/>
  </w:style>
  <w:style w:type="character" w:styleId="LineNumber">
    <w:name w:val="line number"/>
    <w:basedOn w:val="DefaultParagraphFont"/>
    <w:uiPriority w:val="99"/>
    <w:semiHidden/>
    <w:unhideWhenUsed/>
    <w:rsid w:val="0044268B"/>
  </w:style>
  <w:style w:type="table" w:styleId="TableGrid">
    <w:name w:val="Table Grid"/>
    <w:basedOn w:val="TableNormal"/>
    <w:uiPriority w:val="59"/>
    <w:rsid w:val="0067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abiah11@gmai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ojs.uho.ac.id/index.php/JIP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7</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p-ISSN: 2502-3861</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 M A I L</dc:creator>
  <cp:lastModifiedBy>User</cp:lastModifiedBy>
  <cp:revision>13</cp:revision>
  <cp:lastPrinted>2019-12-10T03:34:00Z</cp:lastPrinted>
  <dcterms:created xsi:type="dcterms:W3CDTF">2019-12-17T06:34:00Z</dcterms:created>
  <dcterms:modified xsi:type="dcterms:W3CDTF">2020-01-25T22:44:00Z</dcterms:modified>
</cp:coreProperties>
</file>